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54A0" w14:textId="772AEF39" w:rsidR="0049196B" w:rsidRPr="00B23EAB" w:rsidRDefault="002452C5" w:rsidP="00B23EAB">
      <w:pPr>
        <w:jc w:val="center"/>
        <w:rPr>
          <w:rFonts w:ascii="Arial" w:hAnsi="Arial" w:cs="Arial"/>
          <w:sz w:val="32"/>
          <w:szCs w:val="32"/>
          <w:u w:val="single"/>
        </w:rPr>
      </w:pPr>
      <w:r w:rsidRPr="002452C5">
        <w:rPr>
          <w:rFonts w:ascii="Arial" w:eastAsia="Times" w:hAnsi="Arial" w:cs="Arial"/>
          <w:b/>
          <w:color w:val="FF0000"/>
          <w:sz w:val="32"/>
          <w:szCs w:val="32"/>
          <w:u w:val="single"/>
        </w:rPr>
        <w:t>(Your state)</w:t>
      </w:r>
      <w:r w:rsidR="00571A23" w:rsidRPr="002452C5">
        <w:rPr>
          <w:rFonts w:ascii="Arial" w:eastAsia="Times" w:hAnsi="Arial" w:cs="Arial"/>
          <w:b/>
          <w:color w:val="FF0000"/>
          <w:sz w:val="32"/>
          <w:szCs w:val="32"/>
          <w:u w:val="single"/>
        </w:rPr>
        <w:t xml:space="preserve"> </w:t>
      </w:r>
      <w:r w:rsidR="005041C2" w:rsidRPr="00B23EAB">
        <w:rPr>
          <w:rFonts w:ascii="Arial" w:eastAsia="Times" w:hAnsi="Arial" w:cs="Arial"/>
          <w:b/>
          <w:sz w:val="32"/>
          <w:szCs w:val="32"/>
          <w:u w:val="single"/>
        </w:rPr>
        <w:t>Residential Lease Agreement</w:t>
      </w:r>
    </w:p>
    <w:p w14:paraId="62F405F7" w14:textId="77777777" w:rsidR="00B23EAB" w:rsidRDefault="00B23EAB" w:rsidP="002A731B">
      <w:pPr>
        <w:jc w:val="both"/>
        <w:rPr>
          <w:rFonts w:ascii="Arial" w:hAnsi="Arial" w:cs="Arial"/>
          <w:b/>
          <w:sz w:val="22"/>
          <w:szCs w:val="22"/>
          <w:u w:val="single"/>
        </w:rPr>
      </w:pPr>
    </w:p>
    <w:p w14:paraId="1C2746DA" w14:textId="7DD22477" w:rsidR="0049196B" w:rsidRPr="00A20FF7" w:rsidRDefault="0049196B" w:rsidP="002A731B">
      <w:pPr>
        <w:jc w:val="both"/>
        <w:rPr>
          <w:rFonts w:ascii="Arial" w:hAnsi="Arial" w:cs="Arial"/>
          <w:sz w:val="22"/>
          <w:szCs w:val="22"/>
        </w:rPr>
      </w:pPr>
    </w:p>
    <w:p w14:paraId="1E2ED1FC" w14:textId="35475670" w:rsidR="00235467" w:rsidRDefault="00124D1E" w:rsidP="00D15874">
      <w:pPr>
        <w:jc w:val="center"/>
        <w:rPr>
          <w:lang w:eastAsia="ko-KR"/>
        </w:rPr>
      </w:pPr>
      <w:r w:rsidRPr="00BC463E">
        <w:rPr>
          <w:rFonts w:ascii="Arial" w:hAnsi="Arial" w:cs="Arial"/>
          <w:sz w:val="22"/>
          <w:szCs w:val="22"/>
        </w:rPr>
        <w:t xml:space="preserve">This Lease Agreement (the "Agreement") is agreed between the Landlord and the following tenants and effective from </w:t>
      </w:r>
      <w:r w:rsidR="00F34824">
        <w:rPr>
          <w:rFonts w:ascii="Arial" w:hAnsi="Arial" w:cs="Arial"/>
          <w:b/>
          <w:sz w:val="22"/>
          <w:szCs w:val="22"/>
          <w:u w:val="single"/>
        </w:rPr>
        <w:t>September 01</w:t>
      </w:r>
      <w:r w:rsidRPr="00BC463E">
        <w:rPr>
          <w:rFonts w:ascii="Arial" w:hAnsi="Arial" w:cs="Arial"/>
          <w:b/>
          <w:sz w:val="22"/>
          <w:szCs w:val="22"/>
          <w:u w:val="single"/>
        </w:rPr>
        <w:t>, 202</w:t>
      </w:r>
      <w:r>
        <w:rPr>
          <w:rFonts w:ascii="Arial" w:hAnsi="Arial" w:cs="Arial"/>
          <w:b/>
          <w:sz w:val="22"/>
          <w:szCs w:val="22"/>
          <w:u w:val="single"/>
        </w:rPr>
        <w:t>3</w:t>
      </w:r>
      <w:r w:rsidRPr="00BC463E">
        <w:rPr>
          <w:rFonts w:ascii="Arial" w:hAnsi="Arial" w:cs="Arial"/>
          <w:sz w:val="22"/>
          <w:szCs w:val="22"/>
        </w:rPr>
        <w:t>. This rental agreement signed in both parties of tenant and landlord.</w:t>
      </w:r>
    </w:p>
    <w:p w14:paraId="608F62EE" w14:textId="77777777" w:rsidR="00124D1E" w:rsidRPr="00BC463E" w:rsidRDefault="00124D1E" w:rsidP="00124D1E">
      <w:pPr>
        <w:jc w:val="both"/>
        <w:rPr>
          <w:rFonts w:ascii="Arial" w:hAnsi="Arial" w:cs="Arial"/>
          <w:sz w:val="22"/>
          <w:szCs w:val="22"/>
        </w:rPr>
      </w:pPr>
    </w:p>
    <w:tbl>
      <w:tblPr>
        <w:tblStyle w:val="TableGrid"/>
        <w:tblW w:w="10631" w:type="dxa"/>
        <w:tblInd w:w="137" w:type="dxa"/>
        <w:tblLook w:val="04A0" w:firstRow="1" w:lastRow="0" w:firstColumn="1" w:lastColumn="0" w:noHBand="0" w:noVBand="1"/>
      </w:tblPr>
      <w:tblGrid>
        <w:gridCol w:w="2410"/>
        <w:gridCol w:w="3544"/>
        <w:gridCol w:w="4677"/>
      </w:tblGrid>
      <w:tr w:rsidR="00124D1E" w:rsidRPr="00BC463E" w14:paraId="150D7BF8" w14:textId="77777777" w:rsidTr="00D15874">
        <w:tc>
          <w:tcPr>
            <w:tcW w:w="2410" w:type="dxa"/>
          </w:tcPr>
          <w:p w14:paraId="77D335E6" w14:textId="3CCD0391" w:rsidR="00124D1E" w:rsidRPr="00BC463E" w:rsidRDefault="00571A23" w:rsidP="001B5A59">
            <w:pPr>
              <w:jc w:val="both"/>
              <w:rPr>
                <w:rFonts w:ascii="Arial" w:hAnsi="Arial" w:cs="Arial"/>
                <w:sz w:val="22"/>
                <w:szCs w:val="22"/>
                <w:u w:val="single"/>
              </w:rPr>
            </w:pPr>
            <w:r>
              <w:rPr>
                <w:rFonts w:ascii="Arial" w:hAnsi="Arial" w:cs="Arial"/>
                <w:sz w:val="22"/>
                <w:szCs w:val="22"/>
              </w:rPr>
              <w:t>PREMISE</w:t>
            </w:r>
            <w:r w:rsidR="00124D1E" w:rsidRPr="00BC463E">
              <w:rPr>
                <w:rFonts w:ascii="Arial" w:hAnsi="Arial" w:cs="Arial"/>
                <w:sz w:val="22"/>
                <w:szCs w:val="22"/>
              </w:rPr>
              <w:t xml:space="preserve"> ADDRESS: </w:t>
            </w:r>
          </w:p>
        </w:tc>
        <w:tc>
          <w:tcPr>
            <w:tcW w:w="8221" w:type="dxa"/>
            <w:gridSpan w:val="2"/>
          </w:tcPr>
          <w:p w14:paraId="380BC153" w14:textId="4CA0D3EE" w:rsidR="00124D1E" w:rsidRDefault="002452C5" w:rsidP="00D15874">
            <w:pPr>
              <w:jc w:val="center"/>
              <w:rPr>
                <w:rFonts w:ascii="Arial" w:hAnsi="Arial" w:cs="Arial"/>
                <w:b/>
                <w:sz w:val="22"/>
                <w:szCs w:val="22"/>
              </w:rPr>
            </w:pPr>
            <w:r>
              <w:rPr>
                <w:rFonts w:ascii="Arial" w:hAnsi="Arial" w:cs="Arial"/>
                <w:b/>
                <w:sz w:val="22"/>
                <w:szCs w:val="22"/>
              </w:rPr>
              <w:t>123 ABC</w:t>
            </w:r>
            <w:r w:rsidR="00124D1E" w:rsidRPr="00BC463E">
              <w:rPr>
                <w:rFonts w:ascii="Arial" w:hAnsi="Arial" w:cs="Arial"/>
                <w:b/>
                <w:sz w:val="22"/>
                <w:szCs w:val="22"/>
              </w:rPr>
              <w:t xml:space="preserve"> ST, #</w:t>
            </w:r>
            <w:r w:rsidR="00124D1E">
              <w:rPr>
                <w:rFonts w:ascii="Arial" w:hAnsi="Arial" w:cs="Arial"/>
                <w:b/>
                <w:sz w:val="22"/>
                <w:szCs w:val="22"/>
              </w:rPr>
              <w:t>30</w:t>
            </w:r>
            <w:r w:rsidR="00F34824">
              <w:rPr>
                <w:rFonts w:ascii="Arial" w:hAnsi="Arial" w:cs="Arial"/>
                <w:b/>
                <w:sz w:val="22"/>
                <w:szCs w:val="22"/>
              </w:rPr>
              <w:t>3</w:t>
            </w:r>
            <w:r w:rsidR="00124D1E" w:rsidRPr="00BC463E">
              <w:rPr>
                <w:rFonts w:ascii="Arial" w:hAnsi="Arial" w:cs="Arial"/>
                <w:b/>
                <w:sz w:val="22"/>
                <w:szCs w:val="22"/>
              </w:rPr>
              <w:t xml:space="preserve">, </w:t>
            </w:r>
            <w:r>
              <w:rPr>
                <w:rFonts w:ascii="Arial" w:hAnsi="Arial" w:cs="Arial"/>
                <w:b/>
                <w:sz w:val="22"/>
                <w:szCs w:val="22"/>
              </w:rPr>
              <w:t xml:space="preserve">City, State, </w:t>
            </w:r>
            <w:proofErr w:type="spellStart"/>
            <w:r>
              <w:rPr>
                <w:rFonts w:ascii="Arial" w:hAnsi="Arial" w:cs="Arial"/>
                <w:b/>
                <w:sz w:val="22"/>
                <w:szCs w:val="22"/>
              </w:rPr>
              <w:t>Zilcode</w:t>
            </w:r>
            <w:proofErr w:type="spellEnd"/>
          </w:p>
          <w:p w14:paraId="7CC7B8E7" w14:textId="0465ED3C" w:rsidR="00F34824" w:rsidRPr="00BC463E" w:rsidRDefault="00F34824" w:rsidP="00D15874">
            <w:pPr>
              <w:jc w:val="center"/>
              <w:rPr>
                <w:rFonts w:ascii="Arial" w:hAnsi="Arial" w:cs="Arial"/>
                <w:b/>
                <w:sz w:val="22"/>
                <w:szCs w:val="22"/>
              </w:rPr>
            </w:pPr>
          </w:p>
        </w:tc>
      </w:tr>
      <w:tr w:rsidR="00124D1E" w:rsidRPr="00BC463E" w14:paraId="6D8834D4" w14:textId="77777777" w:rsidTr="00D15874">
        <w:tc>
          <w:tcPr>
            <w:tcW w:w="2410" w:type="dxa"/>
          </w:tcPr>
          <w:p w14:paraId="41598AEC"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TENANT1</w:t>
            </w:r>
          </w:p>
          <w:p w14:paraId="2333518F" w14:textId="77777777" w:rsidR="00124D1E" w:rsidRPr="00BC463E" w:rsidRDefault="00124D1E" w:rsidP="001B5A59">
            <w:pPr>
              <w:jc w:val="both"/>
              <w:rPr>
                <w:rFonts w:ascii="Arial" w:hAnsi="Arial" w:cs="Arial"/>
                <w:sz w:val="22"/>
                <w:szCs w:val="22"/>
              </w:rPr>
            </w:pPr>
          </w:p>
        </w:tc>
        <w:tc>
          <w:tcPr>
            <w:tcW w:w="3544" w:type="dxa"/>
          </w:tcPr>
          <w:p w14:paraId="02CC9BEB" w14:textId="53A63BD0" w:rsidR="00124D1E" w:rsidRDefault="002452C5" w:rsidP="001B5A59">
            <w:pPr>
              <w:pStyle w:val="Heading3"/>
              <w:shd w:val="clear" w:color="auto" w:fill="FFFFFF"/>
              <w:spacing w:before="0" w:beforeAutospacing="0" w:after="0" w:afterAutospacing="0" w:line="360" w:lineRule="atLeast"/>
              <w:textAlignment w:val="baseline"/>
              <w:rPr>
                <w:rFonts w:ascii="Tahoma" w:hAnsi="Tahoma" w:cs="Tahoma"/>
                <w:color w:val="2A2A33"/>
                <w:sz w:val="24"/>
                <w:szCs w:val="24"/>
              </w:rPr>
            </w:pPr>
            <w:r>
              <w:rPr>
                <w:rFonts w:ascii="Tahoma" w:hAnsi="Tahoma" w:cs="Tahoma"/>
                <w:color w:val="2A2A33"/>
                <w:sz w:val="24"/>
                <w:szCs w:val="24"/>
              </w:rPr>
              <w:t>ABC Smith</w:t>
            </w:r>
          </w:p>
          <w:p w14:paraId="6D46FF17" w14:textId="77777777" w:rsidR="00571A23" w:rsidRPr="00BC463E" w:rsidRDefault="00571A23" w:rsidP="001B5A59">
            <w:pPr>
              <w:pStyle w:val="Heading3"/>
              <w:shd w:val="clear" w:color="auto" w:fill="FFFFFF"/>
              <w:spacing w:before="0" w:beforeAutospacing="0" w:after="0" w:afterAutospacing="0" w:line="360" w:lineRule="atLeast"/>
              <w:textAlignment w:val="baseline"/>
              <w:rPr>
                <w:rFonts w:ascii="Arial" w:hAnsi="Arial" w:cs="Arial"/>
                <w:color w:val="000000" w:themeColor="text1"/>
              </w:rPr>
            </w:pPr>
          </w:p>
          <w:p w14:paraId="7E8625FD" w14:textId="77777777" w:rsidR="00124D1E" w:rsidRDefault="00124D1E" w:rsidP="001B5A59">
            <w:pPr>
              <w:jc w:val="both"/>
              <w:rPr>
                <w:rFonts w:ascii="Arial" w:hAnsi="Arial" w:cs="Arial"/>
                <w:color w:val="000000" w:themeColor="text1"/>
              </w:rPr>
            </w:pPr>
            <w:proofErr w:type="gramStart"/>
            <w:r w:rsidRPr="00BC463E">
              <w:rPr>
                <w:rFonts w:ascii="Arial" w:hAnsi="Arial" w:cs="Arial"/>
                <w:color w:val="000000" w:themeColor="text1"/>
              </w:rPr>
              <w:t>Sign:_</w:t>
            </w:r>
            <w:proofErr w:type="gramEnd"/>
            <w:r w:rsidRPr="00BC463E">
              <w:rPr>
                <w:rFonts w:ascii="Arial" w:hAnsi="Arial" w:cs="Arial"/>
                <w:color w:val="000000" w:themeColor="text1"/>
              </w:rPr>
              <w:t>______________</w:t>
            </w:r>
          </w:p>
          <w:p w14:paraId="47E36769" w14:textId="77777777" w:rsidR="00235467" w:rsidRPr="00BC463E" w:rsidRDefault="00235467" w:rsidP="001B5A59">
            <w:pPr>
              <w:jc w:val="both"/>
              <w:rPr>
                <w:rFonts w:ascii="Arial" w:hAnsi="Arial" w:cs="Arial"/>
                <w:color w:val="000000" w:themeColor="text1"/>
              </w:rPr>
            </w:pPr>
          </w:p>
          <w:p w14:paraId="04F0A73C" w14:textId="77777777" w:rsidR="00124D1E" w:rsidRPr="00BC463E" w:rsidRDefault="00124D1E" w:rsidP="001B5A59">
            <w:pPr>
              <w:jc w:val="both"/>
              <w:rPr>
                <w:rFonts w:ascii="Arial" w:hAnsi="Arial" w:cs="Arial"/>
                <w:color w:val="000000" w:themeColor="text1"/>
              </w:rPr>
            </w:pPr>
            <w:r w:rsidRPr="00BC463E">
              <w:rPr>
                <w:rFonts w:ascii="Arial" w:hAnsi="Arial" w:cs="Arial"/>
                <w:color w:val="000000" w:themeColor="text1"/>
                <w:u w:val="single"/>
              </w:rPr>
              <w:t xml:space="preserve">Date:                               </w:t>
            </w:r>
            <w:proofErr w:type="gramStart"/>
            <w:r w:rsidRPr="00BC463E">
              <w:rPr>
                <w:rFonts w:ascii="Arial" w:hAnsi="Arial" w:cs="Arial"/>
                <w:color w:val="000000" w:themeColor="text1"/>
                <w:u w:val="single"/>
              </w:rPr>
              <w:t xml:space="preserve">  .</w:t>
            </w:r>
            <w:proofErr w:type="gramEnd"/>
          </w:p>
        </w:tc>
        <w:tc>
          <w:tcPr>
            <w:tcW w:w="4677" w:type="dxa"/>
          </w:tcPr>
          <w:p w14:paraId="1F4C577B" w14:textId="7867D8F2" w:rsidR="00124D1E" w:rsidRPr="00BC463E" w:rsidRDefault="00124D1E" w:rsidP="001B5A59">
            <w:pPr>
              <w:jc w:val="both"/>
              <w:rPr>
                <w:rFonts w:ascii="Arial" w:hAnsi="Arial" w:cs="Arial"/>
                <w:color w:val="000000" w:themeColor="text1"/>
              </w:rPr>
            </w:pPr>
            <w:r w:rsidRPr="00BC463E">
              <w:rPr>
                <w:rFonts w:ascii="Arial" w:hAnsi="Arial" w:cs="Arial"/>
                <w:color w:val="000000" w:themeColor="text1"/>
              </w:rPr>
              <w:t xml:space="preserve">PHONE#:  </w:t>
            </w:r>
            <w:r w:rsidR="002452C5">
              <w:t>987-432-4567</w:t>
            </w:r>
          </w:p>
          <w:p w14:paraId="41E49461" w14:textId="066458D1" w:rsidR="00880445" w:rsidRDefault="00124D1E" w:rsidP="001B5A59">
            <w:pPr>
              <w:pStyle w:val="Heading3"/>
              <w:shd w:val="clear" w:color="auto" w:fill="FFFFFF"/>
              <w:spacing w:line="300" w:lineRule="atLeast"/>
            </w:pPr>
            <w:r w:rsidRPr="00BC463E">
              <w:rPr>
                <w:rFonts w:ascii="Arial" w:hAnsi="Arial" w:cs="Arial"/>
                <w:b w:val="0"/>
                <w:bCs w:val="0"/>
                <w:color w:val="000000" w:themeColor="text1"/>
                <w:sz w:val="24"/>
                <w:szCs w:val="24"/>
              </w:rPr>
              <w:t xml:space="preserve">EMAIL: </w:t>
            </w:r>
            <w:hyperlink r:id="rId8" w:history="1">
              <w:r w:rsidR="002452C5" w:rsidRPr="00594977">
                <w:rPr>
                  <w:rStyle w:val="Hyperlink"/>
                </w:rPr>
                <w:t>abc</w:t>
              </w:r>
            </w:hyperlink>
            <w:r w:rsidR="002452C5">
              <w:rPr>
                <w:rStyle w:val="Hyperlink"/>
              </w:rPr>
              <w:t xml:space="preserve"> 1234@gmail.com</w:t>
            </w:r>
          </w:p>
          <w:p w14:paraId="4EC4C361" w14:textId="377ABF8D" w:rsidR="00124D1E" w:rsidRPr="00BC463E" w:rsidRDefault="00124D1E" w:rsidP="001B5A59">
            <w:pPr>
              <w:pStyle w:val="Heading3"/>
              <w:shd w:val="clear" w:color="auto" w:fill="FFFFFF"/>
              <w:spacing w:line="300" w:lineRule="atLeast"/>
              <w:rPr>
                <w:rFonts w:ascii="Arial" w:hAnsi="Arial" w:cs="Arial"/>
                <w:b w:val="0"/>
                <w:bCs w:val="0"/>
                <w:color w:val="000000" w:themeColor="text1"/>
                <w:spacing w:val="5"/>
                <w:sz w:val="24"/>
                <w:szCs w:val="24"/>
              </w:rPr>
            </w:pPr>
          </w:p>
        </w:tc>
      </w:tr>
      <w:tr w:rsidR="00124D1E" w:rsidRPr="00BC463E" w14:paraId="6931BB54" w14:textId="77777777" w:rsidTr="00D15874">
        <w:tc>
          <w:tcPr>
            <w:tcW w:w="2410" w:type="dxa"/>
          </w:tcPr>
          <w:p w14:paraId="550F5976"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PET</w:t>
            </w:r>
          </w:p>
        </w:tc>
        <w:tc>
          <w:tcPr>
            <w:tcW w:w="3544" w:type="dxa"/>
          </w:tcPr>
          <w:p w14:paraId="48E7DAA2"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PET (SPECIES/BREED)</w:t>
            </w:r>
          </w:p>
          <w:p w14:paraId="01BB5FBB" w14:textId="03ED7426" w:rsidR="00124D1E" w:rsidRPr="00BC463E" w:rsidRDefault="00235467" w:rsidP="001B5A59">
            <w:pPr>
              <w:jc w:val="both"/>
              <w:rPr>
                <w:rFonts w:ascii="Arial" w:hAnsi="Arial" w:cs="Arial"/>
                <w:sz w:val="22"/>
                <w:szCs w:val="22"/>
              </w:rPr>
            </w:pPr>
            <w:r>
              <w:rPr>
                <w:rFonts w:ascii="Arial" w:hAnsi="Arial" w:cs="Arial"/>
                <w:sz w:val="22"/>
                <w:szCs w:val="22"/>
              </w:rPr>
              <w:t>No Pet</w:t>
            </w:r>
          </w:p>
        </w:tc>
        <w:tc>
          <w:tcPr>
            <w:tcW w:w="4677" w:type="dxa"/>
          </w:tcPr>
          <w:p w14:paraId="18E01FD4" w14:textId="478D8768" w:rsidR="00124D1E" w:rsidRPr="00BC463E" w:rsidRDefault="00124D1E" w:rsidP="001B5A59">
            <w:pPr>
              <w:jc w:val="both"/>
              <w:rPr>
                <w:rFonts w:ascii="Arial" w:hAnsi="Arial" w:cs="Arial"/>
                <w:sz w:val="22"/>
                <w:szCs w:val="22"/>
              </w:rPr>
            </w:pPr>
            <w:r w:rsidRPr="00BC463E">
              <w:rPr>
                <w:rFonts w:ascii="Arial" w:hAnsi="Arial" w:cs="Arial"/>
                <w:sz w:val="22"/>
                <w:szCs w:val="22"/>
              </w:rPr>
              <w:t xml:space="preserve"> </w:t>
            </w:r>
          </w:p>
        </w:tc>
      </w:tr>
      <w:tr w:rsidR="00124D1E" w:rsidRPr="00BC463E" w14:paraId="1C5C0580" w14:textId="77777777" w:rsidTr="00D15874">
        <w:tc>
          <w:tcPr>
            <w:tcW w:w="2410" w:type="dxa"/>
          </w:tcPr>
          <w:p w14:paraId="33EC86BB"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MONTHLY RENT</w:t>
            </w:r>
          </w:p>
        </w:tc>
        <w:tc>
          <w:tcPr>
            <w:tcW w:w="3544" w:type="dxa"/>
          </w:tcPr>
          <w:p w14:paraId="13F983CF" w14:textId="64685241" w:rsidR="00124D1E" w:rsidRPr="00BC463E" w:rsidRDefault="00124D1E" w:rsidP="001B5A59">
            <w:pPr>
              <w:jc w:val="both"/>
              <w:rPr>
                <w:rFonts w:ascii="Arial" w:hAnsi="Arial" w:cs="Arial"/>
                <w:b/>
                <w:sz w:val="22"/>
                <w:szCs w:val="22"/>
              </w:rPr>
            </w:pPr>
            <w:r w:rsidRPr="00BC463E">
              <w:rPr>
                <w:rFonts w:ascii="Arial" w:hAnsi="Arial" w:cs="Arial"/>
                <w:b/>
                <w:sz w:val="22"/>
                <w:szCs w:val="22"/>
              </w:rPr>
              <w:t>$</w:t>
            </w:r>
            <w:r w:rsidR="00235467">
              <w:rPr>
                <w:rFonts w:ascii="Arial" w:hAnsi="Arial" w:cs="Arial"/>
                <w:b/>
                <w:sz w:val="22"/>
                <w:szCs w:val="22"/>
              </w:rPr>
              <w:t>700</w:t>
            </w:r>
          </w:p>
          <w:p w14:paraId="664267CD" w14:textId="77777777" w:rsidR="00124D1E" w:rsidRPr="00BC463E" w:rsidRDefault="00124D1E" w:rsidP="001B5A59">
            <w:pPr>
              <w:jc w:val="both"/>
              <w:rPr>
                <w:rFonts w:ascii="Arial" w:hAnsi="Arial" w:cs="Arial"/>
                <w:b/>
                <w:sz w:val="22"/>
                <w:szCs w:val="22"/>
              </w:rPr>
            </w:pPr>
          </w:p>
        </w:tc>
        <w:tc>
          <w:tcPr>
            <w:tcW w:w="4677" w:type="dxa"/>
          </w:tcPr>
          <w:p w14:paraId="1C9507E1"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Due in advance by 1</w:t>
            </w:r>
            <w:r w:rsidRPr="00BC463E">
              <w:rPr>
                <w:rFonts w:ascii="Arial" w:hAnsi="Arial" w:cs="Arial"/>
                <w:sz w:val="22"/>
                <w:szCs w:val="22"/>
                <w:vertAlign w:val="superscript"/>
              </w:rPr>
              <w:t>st</w:t>
            </w:r>
            <w:r w:rsidRPr="00BC463E">
              <w:rPr>
                <w:rFonts w:ascii="Arial" w:hAnsi="Arial" w:cs="Arial"/>
                <w:sz w:val="22"/>
                <w:szCs w:val="22"/>
              </w:rPr>
              <w:t xml:space="preserve"> of Each Month</w:t>
            </w:r>
          </w:p>
        </w:tc>
      </w:tr>
      <w:tr w:rsidR="00124D1E" w:rsidRPr="00BC463E" w14:paraId="1A0411E1" w14:textId="77777777" w:rsidTr="00D15874">
        <w:tc>
          <w:tcPr>
            <w:tcW w:w="2410" w:type="dxa"/>
          </w:tcPr>
          <w:p w14:paraId="114BD346"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LATE FEE</w:t>
            </w:r>
          </w:p>
        </w:tc>
        <w:tc>
          <w:tcPr>
            <w:tcW w:w="8221" w:type="dxa"/>
            <w:gridSpan w:val="2"/>
          </w:tcPr>
          <w:p w14:paraId="24F4DAC1" w14:textId="173C6358" w:rsidR="00124D1E" w:rsidRPr="00BC463E" w:rsidRDefault="00124D1E" w:rsidP="001B5A59">
            <w:pPr>
              <w:jc w:val="both"/>
              <w:rPr>
                <w:rFonts w:ascii="Arial" w:hAnsi="Arial" w:cs="Arial"/>
                <w:sz w:val="22"/>
                <w:szCs w:val="22"/>
              </w:rPr>
            </w:pPr>
            <w:r w:rsidRPr="00BC463E">
              <w:rPr>
                <w:rFonts w:ascii="Arial" w:hAnsi="Arial" w:cs="Arial"/>
                <w:sz w:val="22"/>
                <w:szCs w:val="22"/>
              </w:rPr>
              <w:t>$</w:t>
            </w:r>
            <w:r w:rsidR="00235467">
              <w:rPr>
                <w:rFonts w:ascii="Arial" w:hAnsi="Arial" w:cs="Arial"/>
                <w:sz w:val="22"/>
                <w:szCs w:val="22"/>
              </w:rPr>
              <w:t>35</w:t>
            </w:r>
            <w:r w:rsidRPr="00BC463E">
              <w:rPr>
                <w:rFonts w:ascii="Arial" w:hAnsi="Arial" w:cs="Arial"/>
                <w:sz w:val="22"/>
                <w:szCs w:val="22"/>
              </w:rPr>
              <w:t xml:space="preserve"> apply on </w:t>
            </w:r>
            <w:r w:rsidR="00235467">
              <w:rPr>
                <w:rFonts w:ascii="Arial" w:hAnsi="Arial" w:cs="Arial"/>
                <w:sz w:val="22"/>
                <w:szCs w:val="22"/>
              </w:rPr>
              <w:t>3</w:t>
            </w:r>
            <w:r w:rsidR="00235467" w:rsidRPr="00235467">
              <w:rPr>
                <w:rFonts w:ascii="Arial" w:hAnsi="Arial" w:cs="Arial"/>
                <w:sz w:val="22"/>
                <w:szCs w:val="22"/>
                <w:vertAlign w:val="superscript"/>
              </w:rPr>
              <w:t>rd</w:t>
            </w:r>
            <w:r w:rsidR="00235467">
              <w:rPr>
                <w:rFonts w:ascii="Arial" w:hAnsi="Arial" w:cs="Arial"/>
                <w:sz w:val="22"/>
                <w:szCs w:val="22"/>
              </w:rPr>
              <w:t xml:space="preserve"> day</w:t>
            </w:r>
            <w:r w:rsidRPr="00BC463E">
              <w:rPr>
                <w:rFonts w:ascii="Arial" w:hAnsi="Arial" w:cs="Arial"/>
                <w:sz w:val="22"/>
                <w:szCs w:val="22"/>
              </w:rPr>
              <w:t>, and $</w:t>
            </w:r>
            <w:r w:rsidR="00235467">
              <w:rPr>
                <w:rFonts w:ascii="Arial" w:hAnsi="Arial" w:cs="Arial"/>
                <w:sz w:val="22"/>
                <w:szCs w:val="22"/>
              </w:rPr>
              <w:t>5</w:t>
            </w:r>
            <w:r w:rsidRPr="00BC463E">
              <w:rPr>
                <w:rFonts w:ascii="Arial" w:hAnsi="Arial" w:cs="Arial"/>
                <w:sz w:val="22"/>
                <w:szCs w:val="22"/>
              </w:rPr>
              <w:t xml:space="preserve"> per day from 3</w:t>
            </w:r>
            <w:r w:rsidRPr="00BC463E">
              <w:rPr>
                <w:rFonts w:ascii="Arial" w:hAnsi="Arial" w:cs="Arial"/>
                <w:sz w:val="22"/>
                <w:szCs w:val="22"/>
                <w:vertAlign w:val="superscript"/>
              </w:rPr>
              <w:t>rd</w:t>
            </w:r>
            <w:r w:rsidRPr="00BC463E">
              <w:rPr>
                <w:rFonts w:ascii="Arial" w:hAnsi="Arial" w:cs="Arial"/>
                <w:sz w:val="22"/>
                <w:szCs w:val="22"/>
              </w:rPr>
              <w:t xml:space="preserve"> day until it paid </w:t>
            </w:r>
            <w:proofErr w:type="gramStart"/>
            <w:r w:rsidRPr="00BC463E">
              <w:rPr>
                <w:rFonts w:ascii="Arial" w:hAnsi="Arial" w:cs="Arial"/>
                <w:sz w:val="22"/>
                <w:szCs w:val="22"/>
              </w:rPr>
              <w:t>fully</w:t>
            </w:r>
            <w:proofErr w:type="gramEnd"/>
          </w:p>
          <w:p w14:paraId="6078EC09" w14:textId="77777777" w:rsidR="00124D1E" w:rsidRPr="00BC463E" w:rsidRDefault="00124D1E" w:rsidP="001B5A59">
            <w:pPr>
              <w:jc w:val="both"/>
              <w:rPr>
                <w:rFonts w:ascii="Arial" w:hAnsi="Arial" w:cs="Arial"/>
                <w:sz w:val="22"/>
                <w:szCs w:val="22"/>
              </w:rPr>
            </w:pPr>
          </w:p>
        </w:tc>
      </w:tr>
      <w:tr w:rsidR="00124D1E" w:rsidRPr="00BC463E" w14:paraId="07C523C6" w14:textId="77777777" w:rsidTr="00D15874">
        <w:trPr>
          <w:trHeight w:val="516"/>
        </w:trPr>
        <w:tc>
          <w:tcPr>
            <w:tcW w:w="2410" w:type="dxa"/>
          </w:tcPr>
          <w:p w14:paraId="292E9AD7"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LEASE TERM</w:t>
            </w:r>
          </w:p>
        </w:tc>
        <w:tc>
          <w:tcPr>
            <w:tcW w:w="3544" w:type="dxa"/>
          </w:tcPr>
          <w:p w14:paraId="7BF6E31F" w14:textId="7E8AFFB3" w:rsidR="00124D1E" w:rsidRPr="00BC463E" w:rsidRDefault="00124D1E" w:rsidP="001B5A59">
            <w:pPr>
              <w:jc w:val="both"/>
              <w:rPr>
                <w:rFonts w:ascii="Arial" w:hAnsi="Arial" w:cs="Arial"/>
                <w:sz w:val="22"/>
                <w:szCs w:val="22"/>
              </w:rPr>
            </w:pPr>
            <w:r w:rsidRPr="00BC463E">
              <w:rPr>
                <w:rFonts w:ascii="Arial" w:hAnsi="Arial" w:cs="Arial"/>
                <w:sz w:val="22"/>
                <w:szCs w:val="22"/>
              </w:rPr>
              <w:t xml:space="preserve">FROM    </w:t>
            </w:r>
            <w:r w:rsidRPr="00BC463E">
              <w:rPr>
                <w:rFonts w:ascii="Arial" w:hAnsi="Arial" w:cs="Arial"/>
                <w:b/>
                <w:sz w:val="22"/>
                <w:szCs w:val="22"/>
              </w:rPr>
              <w:t>0</w:t>
            </w:r>
            <w:r w:rsidR="00F34824">
              <w:rPr>
                <w:rFonts w:ascii="Arial" w:hAnsi="Arial" w:cs="Arial"/>
                <w:b/>
                <w:sz w:val="22"/>
                <w:szCs w:val="22"/>
              </w:rPr>
              <w:t>9</w:t>
            </w:r>
            <w:r w:rsidRPr="00BC463E">
              <w:rPr>
                <w:rFonts w:ascii="Arial" w:hAnsi="Arial" w:cs="Arial"/>
                <w:b/>
                <w:sz w:val="22"/>
                <w:szCs w:val="22"/>
              </w:rPr>
              <w:t>/</w:t>
            </w:r>
            <w:r w:rsidR="00F34824">
              <w:rPr>
                <w:rFonts w:ascii="Arial" w:hAnsi="Arial" w:cs="Arial"/>
                <w:b/>
                <w:sz w:val="22"/>
                <w:szCs w:val="22"/>
              </w:rPr>
              <w:t>01</w:t>
            </w:r>
            <w:r w:rsidRPr="00BC463E">
              <w:rPr>
                <w:rFonts w:ascii="Arial" w:hAnsi="Arial" w:cs="Arial"/>
                <w:b/>
                <w:sz w:val="22"/>
                <w:szCs w:val="22"/>
              </w:rPr>
              <w:t>/202</w:t>
            </w:r>
            <w:r w:rsidR="00235467">
              <w:rPr>
                <w:rFonts w:ascii="Arial" w:hAnsi="Arial" w:cs="Arial"/>
                <w:b/>
                <w:sz w:val="22"/>
                <w:szCs w:val="22"/>
              </w:rPr>
              <w:t>3</w:t>
            </w:r>
          </w:p>
        </w:tc>
        <w:tc>
          <w:tcPr>
            <w:tcW w:w="4677" w:type="dxa"/>
          </w:tcPr>
          <w:p w14:paraId="4974253B" w14:textId="69EA6625" w:rsidR="00124D1E" w:rsidRPr="00BC463E" w:rsidRDefault="00124D1E" w:rsidP="001B5A59">
            <w:pPr>
              <w:jc w:val="both"/>
              <w:rPr>
                <w:rFonts w:ascii="Arial" w:hAnsi="Arial" w:cs="Arial"/>
                <w:sz w:val="22"/>
                <w:szCs w:val="22"/>
              </w:rPr>
            </w:pPr>
            <w:r w:rsidRPr="00BC463E">
              <w:rPr>
                <w:rFonts w:ascii="Arial" w:hAnsi="Arial" w:cs="Arial"/>
                <w:sz w:val="22"/>
                <w:szCs w:val="22"/>
              </w:rPr>
              <w:t xml:space="preserve">TO     </w:t>
            </w:r>
            <w:r w:rsidR="00F34824">
              <w:rPr>
                <w:rFonts w:ascii="Arial" w:hAnsi="Arial" w:cs="Arial"/>
                <w:b/>
                <w:bCs/>
                <w:sz w:val="22"/>
                <w:szCs w:val="22"/>
              </w:rPr>
              <w:t>0</w:t>
            </w:r>
            <w:r w:rsidR="002452C5">
              <w:rPr>
                <w:rFonts w:ascii="Arial" w:hAnsi="Arial" w:cs="Arial"/>
                <w:b/>
                <w:bCs/>
                <w:sz w:val="22"/>
                <w:szCs w:val="22"/>
              </w:rPr>
              <w:t>7</w:t>
            </w:r>
            <w:r w:rsidRPr="00BC463E">
              <w:rPr>
                <w:rFonts w:ascii="Arial" w:hAnsi="Arial" w:cs="Arial"/>
                <w:b/>
                <w:bCs/>
                <w:sz w:val="22"/>
                <w:szCs w:val="22"/>
              </w:rPr>
              <w:t>/3</w:t>
            </w:r>
            <w:r w:rsidR="00F34824">
              <w:rPr>
                <w:rFonts w:ascii="Arial" w:hAnsi="Arial" w:cs="Arial"/>
                <w:b/>
                <w:bCs/>
                <w:sz w:val="22"/>
                <w:szCs w:val="22"/>
              </w:rPr>
              <w:t>1</w:t>
            </w:r>
            <w:r w:rsidRPr="00BC463E">
              <w:rPr>
                <w:rFonts w:ascii="Arial" w:hAnsi="Arial" w:cs="Arial"/>
                <w:b/>
                <w:bCs/>
                <w:sz w:val="22"/>
                <w:szCs w:val="22"/>
              </w:rPr>
              <w:t>/202</w:t>
            </w:r>
            <w:r w:rsidR="00235467">
              <w:rPr>
                <w:rFonts w:ascii="Arial" w:hAnsi="Arial" w:cs="Arial"/>
                <w:b/>
                <w:bCs/>
                <w:sz w:val="22"/>
                <w:szCs w:val="22"/>
              </w:rPr>
              <w:t>4</w:t>
            </w:r>
          </w:p>
        </w:tc>
      </w:tr>
      <w:tr w:rsidR="00124D1E" w:rsidRPr="00BC463E" w14:paraId="0D9951F1" w14:textId="77777777" w:rsidTr="00D15874">
        <w:tc>
          <w:tcPr>
            <w:tcW w:w="2410" w:type="dxa"/>
          </w:tcPr>
          <w:p w14:paraId="30FA2684"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SECURITY DEPOSIT</w:t>
            </w:r>
          </w:p>
        </w:tc>
        <w:tc>
          <w:tcPr>
            <w:tcW w:w="3544" w:type="dxa"/>
          </w:tcPr>
          <w:p w14:paraId="07A469A7" w14:textId="64608BAA" w:rsidR="00124D1E" w:rsidRPr="00BC463E" w:rsidRDefault="00124D1E" w:rsidP="001B5A59">
            <w:pPr>
              <w:jc w:val="both"/>
              <w:rPr>
                <w:rFonts w:ascii="Arial" w:hAnsi="Arial" w:cs="Arial"/>
                <w:b/>
                <w:bCs/>
                <w:sz w:val="22"/>
                <w:szCs w:val="22"/>
              </w:rPr>
            </w:pPr>
            <w:r w:rsidRPr="00BC463E">
              <w:rPr>
                <w:rFonts w:ascii="Arial" w:hAnsi="Arial" w:cs="Arial"/>
                <w:b/>
                <w:bCs/>
                <w:sz w:val="22"/>
                <w:szCs w:val="22"/>
              </w:rPr>
              <w:t>$</w:t>
            </w:r>
            <w:r w:rsidR="00235467">
              <w:rPr>
                <w:rFonts w:ascii="Arial" w:hAnsi="Arial" w:cs="Arial"/>
                <w:b/>
                <w:bCs/>
                <w:sz w:val="22"/>
                <w:szCs w:val="22"/>
              </w:rPr>
              <w:t>700</w:t>
            </w:r>
          </w:p>
          <w:p w14:paraId="4975DB06" w14:textId="77777777" w:rsidR="00124D1E" w:rsidRPr="00BC463E" w:rsidRDefault="00124D1E" w:rsidP="001B5A59">
            <w:pPr>
              <w:jc w:val="both"/>
              <w:rPr>
                <w:rFonts w:ascii="Arial" w:hAnsi="Arial" w:cs="Arial"/>
                <w:sz w:val="22"/>
                <w:szCs w:val="22"/>
              </w:rPr>
            </w:pPr>
          </w:p>
        </w:tc>
        <w:tc>
          <w:tcPr>
            <w:tcW w:w="4677" w:type="dxa"/>
          </w:tcPr>
          <w:p w14:paraId="4960473A" w14:textId="77777777" w:rsidR="00124D1E" w:rsidRPr="00BC463E" w:rsidRDefault="00124D1E" w:rsidP="001B5A59">
            <w:pPr>
              <w:jc w:val="both"/>
              <w:rPr>
                <w:rFonts w:ascii="Arial" w:hAnsi="Arial" w:cs="Arial"/>
                <w:sz w:val="22"/>
                <w:szCs w:val="22"/>
              </w:rPr>
            </w:pPr>
          </w:p>
        </w:tc>
      </w:tr>
      <w:tr w:rsidR="00124D1E" w:rsidRPr="00BC463E" w14:paraId="648DCE52" w14:textId="77777777" w:rsidTr="00D15874">
        <w:tc>
          <w:tcPr>
            <w:tcW w:w="2410" w:type="dxa"/>
          </w:tcPr>
          <w:p w14:paraId="4DE9442C"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MOVING IN</w:t>
            </w:r>
          </w:p>
          <w:p w14:paraId="08E9199D"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 xml:space="preserve"> COST</w:t>
            </w:r>
          </w:p>
        </w:tc>
        <w:tc>
          <w:tcPr>
            <w:tcW w:w="3544" w:type="dxa"/>
          </w:tcPr>
          <w:p w14:paraId="7080F4FC" w14:textId="0DFCBF7A" w:rsidR="00235467" w:rsidRDefault="00235467" w:rsidP="001B5A59">
            <w:pPr>
              <w:jc w:val="both"/>
              <w:rPr>
                <w:rFonts w:ascii="Arial" w:hAnsi="Arial" w:cs="Arial"/>
                <w:sz w:val="22"/>
                <w:szCs w:val="22"/>
              </w:rPr>
            </w:pPr>
            <w:r>
              <w:rPr>
                <w:rFonts w:ascii="Arial" w:hAnsi="Arial" w:cs="Arial"/>
                <w:sz w:val="22"/>
                <w:szCs w:val="22"/>
              </w:rPr>
              <w:t>Pre-deposit: $</w:t>
            </w:r>
            <w:proofErr w:type="gramStart"/>
            <w:r w:rsidR="00F34824">
              <w:rPr>
                <w:rFonts w:ascii="Arial" w:hAnsi="Arial" w:cs="Arial"/>
                <w:sz w:val="22"/>
                <w:szCs w:val="22"/>
              </w:rPr>
              <w:t>700</w:t>
            </w:r>
            <w:r>
              <w:rPr>
                <w:rFonts w:ascii="Arial" w:hAnsi="Arial" w:cs="Arial"/>
                <w:sz w:val="22"/>
                <w:szCs w:val="22"/>
              </w:rPr>
              <w:t xml:space="preserve"> </w:t>
            </w:r>
            <w:r w:rsidR="00F34824">
              <w:rPr>
                <w:rFonts w:ascii="Arial" w:hAnsi="Arial" w:cs="Arial"/>
                <w:sz w:val="22"/>
                <w:szCs w:val="22"/>
              </w:rPr>
              <w:t xml:space="preserve"> </w:t>
            </w:r>
            <w:proofErr w:type="spellStart"/>
            <w:r>
              <w:rPr>
                <w:rFonts w:ascii="Arial" w:hAnsi="Arial" w:cs="Arial"/>
                <w:sz w:val="22"/>
                <w:szCs w:val="22"/>
              </w:rPr>
              <w:t>Zelle</w:t>
            </w:r>
            <w:proofErr w:type="spellEnd"/>
            <w:proofErr w:type="gramEnd"/>
          </w:p>
          <w:p w14:paraId="1F99BFD3" w14:textId="6D5A216F" w:rsidR="00124D1E" w:rsidRPr="00BC463E" w:rsidRDefault="00235467" w:rsidP="001B5A59">
            <w:pPr>
              <w:jc w:val="both"/>
              <w:rPr>
                <w:rFonts w:ascii="Arial" w:hAnsi="Arial" w:cs="Arial"/>
                <w:sz w:val="22"/>
                <w:szCs w:val="22"/>
              </w:rPr>
            </w:pPr>
            <w:r>
              <w:rPr>
                <w:rFonts w:ascii="Arial" w:hAnsi="Arial" w:cs="Arial"/>
                <w:sz w:val="22"/>
                <w:szCs w:val="22"/>
              </w:rPr>
              <w:t xml:space="preserve">Rent of </w:t>
            </w:r>
            <w:r w:rsidR="00F34824">
              <w:rPr>
                <w:rFonts w:ascii="Arial" w:hAnsi="Arial" w:cs="Arial"/>
                <w:sz w:val="22"/>
                <w:szCs w:val="22"/>
              </w:rPr>
              <w:t>September</w:t>
            </w:r>
            <w:r>
              <w:rPr>
                <w:rFonts w:ascii="Arial" w:hAnsi="Arial" w:cs="Arial"/>
                <w:sz w:val="22"/>
                <w:szCs w:val="22"/>
              </w:rPr>
              <w:t>: $</w:t>
            </w:r>
            <w:r w:rsidR="00F34824">
              <w:rPr>
                <w:rFonts w:ascii="Arial" w:hAnsi="Arial" w:cs="Arial"/>
                <w:sz w:val="22"/>
                <w:szCs w:val="22"/>
              </w:rPr>
              <w:t>700</w:t>
            </w:r>
          </w:p>
          <w:p w14:paraId="669F07E6" w14:textId="77777777" w:rsidR="00124D1E" w:rsidRDefault="00124D1E" w:rsidP="00235467">
            <w:pPr>
              <w:jc w:val="both"/>
              <w:rPr>
                <w:rFonts w:ascii="Arial" w:hAnsi="Arial" w:cs="Arial"/>
                <w:sz w:val="22"/>
                <w:szCs w:val="22"/>
              </w:rPr>
            </w:pPr>
            <w:r w:rsidRPr="00BC463E">
              <w:rPr>
                <w:rFonts w:ascii="Arial" w:hAnsi="Arial" w:cs="Arial"/>
                <w:sz w:val="22"/>
                <w:szCs w:val="22"/>
              </w:rPr>
              <w:t>Total $</w:t>
            </w:r>
            <w:r w:rsidR="00F34824">
              <w:rPr>
                <w:rFonts w:ascii="Arial" w:hAnsi="Arial" w:cs="Arial"/>
                <w:sz w:val="22"/>
                <w:szCs w:val="22"/>
              </w:rPr>
              <w:t>1400</w:t>
            </w:r>
          </w:p>
          <w:p w14:paraId="60D52760" w14:textId="2538EC53" w:rsidR="00F34824" w:rsidRPr="00BC463E" w:rsidRDefault="00F34824" w:rsidP="00235467">
            <w:pPr>
              <w:jc w:val="both"/>
              <w:rPr>
                <w:rFonts w:ascii="Arial" w:hAnsi="Arial" w:cs="Arial"/>
                <w:b/>
                <w:bCs/>
                <w:sz w:val="22"/>
                <w:szCs w:val="22"/>
              </w:rPr>
            </w:pPr>
          </w:p>
        </w:tc>
        <w:tc>
          <w:tcPr>
            <w:tcW w:w="4677" w:type="dxa"/>
          </w:tcPr>
          <w:p w14:paraId="0196CAF8" w14:textId="77777777" w:rsidR="00124D1E" w:rsidRPr="00BC463E" w:rsidRDefault="00124D1E" w:rsidP="001B5A59">
            <w:pPr>
              <w:jc w:val="both"/>
              <w:rPr>
                <w:rFonts w:ascii="Arial" w:hAnsi="Arial" w:cs="Arial"/>
                <w:sz w:val="22"/>
                <w:szCs w:val="22"/>
              </w:rPr>
            </w:pPr>
          </w:p>
          <w:p w14:paraId="2C2A0EFD" w14:textId="40E036F6" w:rsidR="00124D1E" w:rsidRPr="00BC463E" w:rsidRDefault="00124D1E" w:rsidP="001B5A59">
            <w:pPr>
              <w:jc w:val="both"/>
              <w:rPr>
                <w:rFonts w:ascii="Arial" w:hAnsi="Arial" w:cs="Arial"/>
                <w:sz w:val="22"/>
                <w:szCs w:val="22"/>
              </w:rPr>
            </w:pPr>
          </w:p>
        </w:tc>
      </w:tr>
      <w:tr w:rsidR="00124D1E" w:rsidRPr="00BC463E" w14:paraId="0A2C68C3" w14:textId="77777777" w:rsidTr="00D15874">
        <w:tc>
          <w:tcPr>
            <w:tcW w:w="2410" w:type="dxa"/>
          </w:tcPr>
          <w:p w14:paraId="2F311025"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UTILITIES</w:t>
            </w:r>
          </w:p>
        </w:tc>
        <w:tc>
          <w:tcPr>
            <w:tcW w:w="3544" w:type="dxa"/>
          </w:tcPr>
          <w:p w14:paraId="6354F345" w14:textId="77777777" w:rsidR="00124D1E" w:rsidRDefault="00124D1E" w:rsidP="00235467">
            <w:pPr>
              <w:jc w:val="both"/>
              <w:rPr>
                <w:rFonts w:ascii="Arial" w:hAnsi="Arial" w:cs="Arial"/>
                <w:sz w:val="22"/>
                <w:szCs w:val="22"/>
              </w:rPr>
            </w:pPr>
            <w:r w:rsidRPr="00BC463E">
              <w:rPr>
                <w:rFonts w:ascii="Arial" w:hAnsi="Arial" w:cs="Arial"/>
                <w:sz w:val="22"/>
                <w:szCs w:val="22"/>
              </w:rPr>
              <w:t>GAS</w:t>
            </w:r>
            <w:r w:rsidR="00235467">
              <w:rPr>
                <w:rFonts w:ascii="Arial" w:hAnsi="Arial" w:cs="Arial"/>
                <w:sz w:val="22"/>
                <w:szCs w:val="22"/>
              </w:rPr>
              <w:t xml:space="preserve">, </w:t>
            </w:r>
            <w:r w:rsidRPr="00BC463E">
              <w:rPr>
                <w:rFonts w:ascii="Arial" w:hAnsi="Arial" w:cs="Arial"/>
                <w:sz w:val="22"/>
                <w:szCs w:val="22"/>
              </w:rPr>
              <w:t>ELECTRICITY</w:t>
            </w:r>
            <w:r w:rsidR="00235467">
              <w:rPr>
                <w:rFonts w:ascii="Arial" w:hAnsi="Arial" w:cs="Arial"/>
                <w:sz w:val="22"/>
                <w:szCs w:val="22"/>
              </w:rPr>
              <w:t>, Heating, Internet included.</w:t>
            </w:r>
          </w:p>
          <w:p w14:paraId="38CBD3BB" w14:textId="32520474" w:rsidR="00F34824" w:rsidRPr="00BC463E" w:rsidRDefault="00F34824" w:rsidP="00235467">
            <w:pPr>
              <w:jc w:val="both"/>
              <w:rPr>
                <w:rFonts w:ascii="Arial" w:hAnsi="Arial" w:cs="Arial"/>
                <w:sz w:val="22"/>
                <w:szCs w:val="22"/>
              </w:rPr>
            </w:pPr>
          </w:p>
        </w:tc>
        <w:tc>
          <w:tcPr>
            <w:tcW w:w="4677" w:type="dxa"/>
          </w:tcPr>
          <w:p w14:paraId="7E86886B"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Landlord is responsible for WATER &amp; SEWER</w:t>
            </w:r>
          </w:p>
        </w:tc>
      </w:tr>
      <w:tr w:rsidR="00124D1E" w:rsidRPr="00BC463E" w14:paraId="351D94FB" w14:textId="77777777" w:rsidTr="00D15874">
        <w:tc>
          <w:tcPr>
            <w:tcW w:w="2410" w:type="dxa"/>
          </w:tcPr>
          <w:p w14:paraId="64BBA5ED"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PARKING</w:t>
            </w:r>
          </w:p>
        </w:tc>
        <w:tc>
          <w:tcPr>
            <w:tcW w:w="3544" w:type="dxa"/>
          </w:tcPr>
          <w:p w14:paraId="18D6D6A9" w14:textId="77777777" w:rsidR="00124D1E" w:rsidRDefault="00235467" w:rsidP="00235467">
            <w:pPr>
              <w:jc w:val="both"/>
              <w:rPr>
                <w:rFonts w:ascii="Arial" w:hAnsi="Arial" w:cs="Arial"/>
                <w:sz w:val="22"/>
                <w:szCs w:val="22"/>
              </w:rPr>
            </w:pPr>
            <w:r>
              <w:rPr>
                <w:rFonts w:ascii="Arial" w:hAnsi="Arial" w:cs="Arial"/>
                <w:sz w:val="22"/>
                <w:szCs w:val="22"/>
              </w:rPr>
              <w:t xml:space="preserve">No parking </w:t>
            </w:r>
            <w:proofErr w:type="gramStart"/>
            <w:r>
              <w:rPr>
                <w:rFonts w:ascii="Arial" w:hAnsi="Arial" w:cs="Arial"/>
                <w:sz w:val="22"/>
                <w:szCs w:val="22"/>
              </w:rPr>
              <w:t>included</w:t>
            </w:r>
            <w:proofErr w:type="gramEnd"/>
          </w:p>
          <w:p w14:paraId="69F48276" w14:textId="0F81A2A5" w:rsidR="00F34824" w:rsidRPr="00BC463E" w:rsidRDefault="00F34824" w:rsidP="00235467">
            <w:pPr>
              <w:jc w:val="both"/>
              <w:rPr>
                <w:rFonts w:ascii="Arial" w:hAnsi="Arial" w:cs="Arial"/>
                <w:sz w:val="22"/>
                <w:szCs w:val="22"/>
              </w:rPr>
            </w:pPr>
          </w:p>
        </w:tc>
        <w:tc>
          <w:tcPr>
            <w:tcW w:w="4677" w:type="dxa"/>
          </w:tcPr>
          <w:p w14:paraId="643DE240" w14:textId="2DE8E0AB" w:rsidR="00124D1E" w:rsidRPr="00BC463E" w:rsidRDefault="00124D1E" w:rsidP="001B5A59">
            <w:pPr>
              <w:jc w:val="both"/>
              <w:rPr>
                <w:rFonts w:ascii="Arial" w:hAnsi="Arial" w:cs="Arial"/>
                <w:sz w:val="22"/>
                <w:szCs w:val="22"/>
              </w:rPr>
            </w:pPr>
          </w:p>
        </w:tc>
      </w:tr>
      <w:tr w:rsidR="00124D1E" w:rsidRPr="00BC463E" w14:paraId="6FF0F575" w14:textId="77777777" w:rsidTr="00D15874">
        <w:tc>
          <w:tcPr>
            <w:tcW w:w="2410" w:type="dxa"/>
          </w:tcPr>
          <w:p w14:paraId="7136615B" w14:textId="77777777" w:rsidR="00124D1E" w:rsidRPr="00BC463E" w:rsidRDefault="00124D1E" w:rsidP="001B5A59">
            <w:pPr>
              <w:jc w:val="both"/>
              <w:rPr>
                <w:rFonts w:ascii="Arial" w:hAnsi="Arial" w:cs="Arial"/>
                <w:sz w:val="22"/>
                <w:szCs w:val="22"/>
              </w:rPr>
            </w:pPr>
            <w:r w:rsidRPr="00BC463E">
              <w:rPr>
                <w:rFonts w:ascii="Arial" w:hAnsi="Arial" w:cs="Arial"/>
                <w:sz w:val="22"/>
                <w:szCs w:val="22"/>
              </w:rPr>
              <w:t>LANDLORD</w:t>
            </w:r>
          </w:p>
          <w:p w14:paraId="4E41D7DE" w14:textId="77777777" w:rsidR="00124D1E" w:rsidRPr="00BC463E" w:rsidRDefault="00124D1E" w:rsidP="001B5A59">
            <w:pPr>
              <w:jc w:val="both"/>
              <w:rPr>
                <w:rFonts w:ascii="Arial" w:hAnsi="Arial" w:cs="Arial"/>
                <w:sz w:val="22"/>
                <w:szCs w:val="22"/>
              </w:rPr>
            </w:pPr>
          </w:p>
        </w:tc>
        <w:tc>
          <w:tcPr>
            <w:tcW w:w="3544" w:type="dxa"/>
          </w:tcPr>
          <w:p w14:paraId="4F034A92" w14:textId="3CD72710" w:rsidR="00124D1E" w:rsidRPr="00BC463E" w:rsidRDefault="002452C5" w:rsidP="001B5A59">
            <w:pPr>
              <w:jc w:val="both"/>
              <w:rPr>
                <w:rFonts w:ascii="Arial" w:hAnsi="Arial" w:cs="Arial"/>
                <w:b/>
                <w:bCs/>
                <w:sz w:val="22"/>
                <w:szCs w:val="22"/>
              </w:rPr>
            </w:pPr>
            <w:r>
              <w:rPr>
                <w:rFonts w:ascii="Arial" w:hAnsi="Arial" w:cs="Arial"/>
                <w:b/>
                <w:bCs/>
                <w:sz w:val="22"/>
                <w:szCs w:val="22"/>
              </w:rPr>
              <w:t>My name or your LLC name</w:t>
            </w:r>
          </w:p>
          <w:p w14:paraId="4C50A498" w14:textId="77777777" w:rsidR="00124D1E" w:rsidRPr="00BC463E" w:rsidRDefault="00124D1E" w:rsidP="001B5A59">
            <w:pPr>
              <w:jc w:val="both"/>
              <w:rPr>
                <w:rFonts w:ascii="Arial" w:hAnsi="Arial" w:cs="Arial"/>
                <w:b/>
                <w:bCs/>
                <w:sz w:val="22"/>
                <w:szCs w:val="22"/>
              </w:rPr>
            </w:pPr>
          </w:p>
          <w:p w14:paraId="4CC74817" w14:textId="77777777" w:rsidR="00124D1E" w:rsidRPr="00BC463E" w:rsidRDefault="00124D1E" w:rsidP="001B5A59">
            <w:pPr>
              <w:jc w:val="both"/>
              <w:rPr>
                <w:rFonts w:ascii="Arial" w:hAnsi="Arial" w:cs="Arial"/>
                <w:bCs/>
              </w:rPr>
            </w:pPr>
            <w:proofErr w:type="gramStart"/>
            <w:r w:rsidRPr="00BC463E">
              <w:rPr>
                <w:rFonts w:ascii="Arial" w:hAnsi="Arial" w:cs="Arial"/>
                <w:bCs/>
              </w:rPr>
              <w:t>Sign:_</w:t>
            </w:r>
            <w:proofErr w:type="gramEnd"/>
            <w:r w:rsidRPr="00BC463E">
              <w:rPr>
                <w:rFonts w:ascii="Arial" w:hAnsi="Arial" w:cs="Arial"/>
                <w:bCs/>
              </w:rPr>
              <w:t>______________</w:t>
            </w:r>
          </w:p>
          <w:p w14:paraId="14257146" w14:textId="77777777" w:rsidR="00124D1E" w:rsidRPr="00BC463E" w:rsidRDefault="00124D1E" w:rsidP="001B5A59">
            <w:pPr>
              <w:jc w:val="both"/>
              <w:rPr>
                <w:rFonts w:ascii="Arial" w:hAnsi="Arial" w:cs="Arial"/>
                <w:bCs/>
                <w:u w:val="single"/>
              </w:rPr>
            </w:pPr>
          </w:p>
          <w:p w14:paraId="7B7758E0" w14:textId="77777777" w:rsidR="00124D1E" w:rsidRPr="00BC463E" w:rsidRDefault="00124D1E" w:rsidP="001B5A59">
            <w:pPr>
              <w:jc w:val="both"/>
              <w:rPr>
                <w:rFonts w:ascii="Arial" w:hAnsi="Arial" w:cs="Arial"/>
                <w:color w:val="FFFFFF" w:themeColor="background1"/>
                <w:sz w:val="22"/>
                <w:szCs w:val="22"/>
                <w:u w:val="single"/>
              </w:rPr>
            </w:pPr>
            <w:r w:rsidRPr="00BC463E">
              <w:rPr>
                <w:rFonts w:ascii="Arial" w:hAnsi="Arial" w:cs="Arial"/>
                <w:bCs/>
                <w:u w:val="single"/>
              </w:rPr>
              <w:t>Date:</w:t>
            </w:r>
            <w:r w:rsidRPr="00BC463E">
              <w:rPr>
                <w:rFonts w:ascii="Arial" w:hAnsi="Arial" w:cs="Arial"/>
                <w:sz w:val="22"/>
                <w:szCs w:val="22"/>
                <w:u w:val="single"/>
              </w:rPr>
              <w:t xml:space="preserve">                               </w:t>
            </w:r>
            <w:proofErr w:type="gramStart"/>
            <w:r w:rsidRPr="00BC463E">
              <w:rPr>
                <w:rFonts w:ascii="Arial" w:hAnsi="Arial" w:cs="Arial"/>
                <w:sz w:val="22"/>
                <w:szCs w:val="22"/>
                <w:u w:val="single"/>
              </w:rPr>
              <w:t xml:space="preserve">  </w:t>
            </w:r>
            <w:r w:rsidRPr="00BC463E">
              <w:rPr>
                <w:rFonts w:ascii="Arial" w:hAnsi="Arial" w:cs="Arial"/>
                <w:color w:val="FFFFFF" w:themeColor="background1"/>
                <w:sz w:val="22"/>
                <w:szCs w:val="22"/>
                <w:u w:val="single"/>
              </w:rPr>
              <w:t>.</w:t>
            </w:r>
            <w:proofErr w:type="gramEnd"/>
          </w:p>
          <w:p w14:paraId="2C999066" w14:textId="77777777" w:rsidR="00124D1E" w:rsidRPr="00BC463E" w:rsidRDefault="00124D1E" w:rsidP="001B5A59">
            <w:pPr>
              <w:jc w:val="both"/>
              <w:rPr>
                <w:rFonts w:ascii="Arial" w:hAnsi="Arial" w:cs="Arial"/>
                <w:sz w:val="22"/>
                <w:szCs w:val="22"/>
                <w:u w:val="single"/>
              </w:rPr>
            </w:pPr>
          </w:p>
        </w:tc>
        <w:tc>
          <w:tcPr>
            <w:tcW w:w="4677" w:type="dxa"/>
          </w:tcPr>
          <w:p w14:paraId="716D39DE" w14:textId="51ACCA85" w:rsidR="00124D1E" w:rsidRPr="00BC463E" w:rsidRDefault="00124D1E" w:rsidP="001B5A59">
            <w:pPr>
              <w:jc w:val="both"/>
              <w:rPr>
                <w:rFonts w:ascii="Arial" w:hAnsi="Arial" w:cs="Arial"/>
                <w:sz w:val="22"/>
                <w:szCs w:val="22"/>
              </w:rPr>
            </w:pPr>
            <w:r w:rsidRPr="00BC463E">
              <w:rPr>
                <w:rFonts w:ascii="Arial" w:hAnsi="Arial" w:cs="Arial"/>
                <w:sz w:val="22"/>
                <w:szCs w:val="22"/>
              </w:rPr>
              <w:t xml:space="preserve">Manager: </w:t>
            </w:r>
            <w:r w:rsidR="002452C5">
              <w:rPr>
                <w:rFonts w:ascii="Arial" w:hAnsi="Arial" w:cs="Arial"/>
                <w:sz w:val="22"/>
                <w:szCs w:val="22"/>
              </w:rPr>
              <w:t>ABC</w:t>
            </w:r>
          </w:p>
          <w:p w14:paraId="0651E1BA" w14:textId="6CE2394A" w:rsidR="00124D1E" w:rsidRPr="00BC463E" w:rsidRDefault="00124D1E" w:rsidP="001B5A59">
            <w:pPr>
              <w:jc w:val="both"/>
              <w:rPr>
                <w:rFonts w:ascii="Arial" w:hAnsi="Arial" w:cs="Arial"/>
                <w:sz w:val="22"/>
                <w:szCs w:val="22"/>
              </w:rPr>
            </w:pPr>
            <w:r w:rsidRPr="00BC463E">
              <w:rPr>
                <w:rFonts w:ascii="Arial" w:hAnsi="Arial" w:cs="Arial"/>
                <w:sz w:val="22"/>
                <w:szCs w:val="22"/>
              </w:rPr>
              <w:t xml:space="preserve">PHONE#: </w:t>
            </w:r>
          </w:p>
          <w:p w14:paraId="0E4D5B97" w14:textId="3DBCB814" w:rsidR="00124D1E" w:rsidRPr="00BC463E" w:rsidRDefault="00124D1E" w:rsidP="001B5A59">
            <w:pPr>
              <w:jc w:val="both"/>
              <w:rPr>
                <w:rFonts w:ascii="Arial" w:hAnsi="Arial" w:cs="Arial"/>
                <w:b/>
                <w:bCs/>
                <w:sz w:val="22"/>
                <w:szCs w:val="22"/>
                <w:u w:val="single"/>
              </w:rPr>
            </w:pPr>
            <w:r w:rsidRPr="00BC463E">
              <w:rPr>
                <w:rFonts w:ascii="Arial" w:hAnsi="Arial" w:cs="Arial"/>
                <w:b/>
                <w:bCs/>
                <w:sz w:val="22"/>
                <w:szCs w:val="22"/>
                <w:u w:val="single"/>
              </w:rPr>
              <w:t xml:space="preserve">EMAIL: </w:t>
            </w:r>
          </w:p>
          <w:p w14:paraId="48BF5A1D" w14:textId="77777777" w:rsidR="00124D1E" w:rsidRPr="00BC463E" w:rsidRDefault="00124D1E" w:rsidP="001B5A59">
            <w:pPr>
              <w:jc w:val="both"/>
              <w:rPr>
                <w:rFonts w:ascii="Arial" w:hAnsi="Arial" w:cs="Arial"/>
                <w:sz w:val="22"/>
                <w:szCs w:val="22"/>
              </w:rPr>
            </w:pPr>
          </w:p>
        </w:tc>
      </w:tr>
    </w:tbl>
    <w:p w14:paraId="5FEB7BB1" w14:textId="77777777" w:rsidR="003D7662" w:rsidRPr="00A20FF7" w:rsidRDefault="003D7662" w:rsidP="002A731B">
      <w:pPr>
        <w:jc w:val="both"/>
        <w:rPr>
          <w:rFonts w:ascii="Arial" w:hAnsi="Arial" w:cs="Arial"/>
          <w:b/>
          <w:sz w:val="22"/>
          <w:szCs w:val="22"/>
        </w:rPr>
      </w:pPr>
    </w:p>
    <w:p w14:paraId="6EC49C35" w14:textId="77777777" w:rsidR="00235467" w:rsidRDefault="00235467">
      <w:pPr>
        <w:rPr>
          <w:rFonts w:ascii="Arial" w:hAnsi="Arial" w:cs="Arial"/>
          <w:b/>
          <w:sz w:val="22"/>
          <w:szCs w:val="22"/>
        </w:rPr>
      </w:pPr>
      <w:r>
        <w:rPr>
          <w:rFonts w:ascii="Arial" w:hAnsi="Arial" w:cs="Arial"/>
          <w:b/>
          <w:sz w:val="22"/>
          <w:szCs w:val="22"/>
        </w:rPr>
        <w:br w:type="page"/>
      </w:r>
    </w:p>
    <w:p w14:paraId="67F51F66" w14:textId="0BEEBC33" w:rsidR="00D07BA2" w:rsidRPr="00A20FF7" w:rsidRDefault="00D07BA2" w:rsidP="002A731B">
      <w:pPr>
        <w:jc w:val="both"/>
        <w:rPr>
          <w:rFonts w:ascii="Arial" w:hAnsi="Arial" w:cs="Arial"/>
          <w:b/>
          <w:sz w:val="22"/>
          <w:szCs w:val="22"/>
          <w:u w:val="single"/>
        </w:rPr>
      </w:pPr>
      <w:r w:rsidRPr="00A20FF7">
        <w:rPr>
          <w:rFonts w:ascii="Arial" w:hAnsi="Arial" w:cs="Arial"/>
          <w:b/>
          <w:sz w:val="22"/>
          <w:szCs w:val="22"/>
        </w:rPr>
        <w:lastRenderedPageBreak/>
        <w:t xml:space="preserve">PROPERTY ADDRESS: </w:t>
      </w:r>
      <w:r w:rsidRPr="00A20FF7">
        <w:rPr>
          <w:rFonts w:ascii="Arial" w:hAnsi="Arial" w:cs="Arial"/>
          <w:b/>
          <w:sz w:val="22"/>
          <w:szCs w:val="22"/>
          <w:u w:val="single"/>
        </w:rPr>
        <w:t xml:space="preserve">ADDRESS: </w:t>
      </w:r>
    </w:p>
    <w:p w14:paraId="41C26DB0" w14:textId="77777777" w:rsidR="00D07BA2" w:rsidRPr="00A20FF7" w:rsidRDefault="00D07BA2" w:rsidP="002A731B">
      <w:pPr>
        <w:jc w:val="both"/>
        <w:rPr>
          <w:rFonts w:ascii="Arial" w:hAnsi="Arial" w:cs="Arial"/>
          <w:b/>
          <w:sz w:val="22"/>
          <w:szCs w:val="22"/>
        </w:rPr>
      </w:pPr>
    </w:p>
    <w:p w14:paraId="5AF6C669" w14:textId="2A730B59" w:rsidR="0049196B" w:rsidRPr="00A20FF7" w:rsidRDefault="003D7662" w:rsidP="002A731B">
      <w:pPr>
        <w:jc w:val="both"/>
        <w:rPr>
          <w:rFonts w:ascii="Arial" w:hAnsi="Arial" w:cs="Arial"/>
          <w:sz w:val="22"/>
          <w:szCs w:val="22"/>
        </w:rPr>
      </w:pPr>
      <w:r w:rsidRPr="00A20FF7">
        <w:rPr>
          <w:rFonts w:ascii="Arial" w:hAnsi="Arial" w:cs="Arial"/>
          <w:b/>
          <w:sz w:val="22"/>
          <w:szCs w:val="22"/>
        </w:rPr>
        <w:t xml:space="preserve">This rental agreement signed in both parties of tenant and landlord about 41 Jenkins </w:t>
      </w:r>
      <w:proofErr w:type="spellStart"/>
      <w:r w:rsidRPr="00A20FF7">
        <w:rPr>
          <w:rFonts w:ascii="Arial" w:hAnsi="Arial" w:cs="Arial"/>
          <w:b/>
          <w:sz w:val="22"/>
          <w:szCs w:val="22"/>
        </w:rPr>
        <w:t>st</w:t>
      </w:r>
      <w:proofErr w:type="spellEnd"/>
      <w:r w:rsidRPr="00A20FF7">
        <w:rPr>
          <w:rFonts w:ascii="Arial" w:hAnsi="Arial" w:cs="Arial"/>
          <w:b/>
          <w:sz w:val="22"/>
          <w:szCs w:val="22"/>
        </w:rPr>
        <w:t>, Providenc</w:t>
      </w:r>
      <w:r w:rsidR="00235467">
        <w:rPr>
          <w:rFonts w:ascii="Arial" w:hAnsi="Arial" w:cs="Arial"/>
          <w:b/>
          <w:sz w:val="22"/>
          <w:szCs w:val="22"/>
        </w:rPr>
        <w:t>e, RI 02906</w:t>
      </w:r>
      <w:r w:rsidRPr="00A20FF7">
        <w:rPr>
          <w:rFonts w:ascii="Arial" w:hAnsi="Arial" w:cs="Arial"/>
          <w:b/>
          <w:sz w:val="22"/>
          <w:szCs w:val="22"/>
        </w:rPr>
        <w:t>.</w:t>
      </w:r>
      <w:r w:rsidR="00E93B4C" w:rsidRPr="00A20FF7">
        <w:rPr>
          <w:rFonts w:ascii="Arial" w:hAnsi="Arial" w:cs="Arial"/>
          <w:b/>
          <w:sz w:val="22"/>
          <w:szCs w:val="22"/>
        </w:rPr>
        <w:t xml:space="preserve"> </w:t>
      </w:r>
      <w:r w:rsidR="005041C2" w:rsidRPr="00A20FF7">
        <w:rPr>
          <w:rFonts w:ascii="Arial" w:hAnsi="Arial" w:cs="Arial"/>
          <w:sz w:val="22"/>
          <w:szCs w:val="22"/>
        </w:rPr>
        <w:t xml:space="preserve">Subject to the terms and conditions stated below the parties agree as follows: </w:t>
      </w:r>
    </w:p>
    <w:p w14:paraId="4826A34E"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0D53B62A" w14:textId="62F56DA4"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1. Property. </w:t>
      </w:r>
      <w:r w:rsidRPr="00A20FF7">
        <w:rPr>
          <w:rFonts w:ascii="Arial" w:hAnsi="Arial" w:cs="Arial"/>
          <w:sz w:val="22"/>
          <w:szCs w:val="22"/>
        </w:rPr>
        <w:t xml:space="preserve">Landlord, in consideration of the lease payments provided in this Agreement, leases to Tenant described below, located at </w:t>
      </w:r>
      <w:r w:rsidR="002452C5">
        <w:rPr>
          <w:rFonts w:ascii="Arial" w:hAnsi="Arial" w:cs="Arial"/>
          <w:sz w:val="22"/>
          <w:szCs w:val="22"/>
        </w:rPr>
        <w:t>_____________________(Address) _______</w:t>
      </w:r>
      <w:proofErr w:type="gramStart"/>
      <w:r w:rsidR="002452C5">
        <w:rPr>
          <w:rFonts w:ascii="Arial" w:hAnsi="Arial" w:cs="Arial"/>
          <w:sz w:val="22"/>
          <w:szCs w:val="22"/>
        </w:rPr>
        <w:t>_</w:t>
      </w:r>
      <w:r w:rsidRPr="00A20FF7">
        <w:rPr>
          <w:rFonts w:ascii="Arial" w:hAnsi="Arial" w:cs="Arial"/>
          <w:sz w:val="22"/>
          <w:szCs w:val="22"/>
        </w:rPr>
        <w:t>(</w:t>
      </w:r>
      <w:proofErr w:type="gramEnd"/>
      <w:r w:rsidRPr="00A20FF7">
        <w:rPr>
          <w:rFonts w:ascii="Arial" w:hAnsi="Arial" w:cs="Arial"/>
          <w:sz w:val="22"/>
          <w:szCs w:val="22"/>
        </w:rPr>
        <w:t xml:space="preserve">the "Property"). No other portion of the building wherein the Property is located is included unless expressly provided for in this Agreement. </w:t>
      </w:r>
    </w:p>
    <w:p w14:paraId="5F802007"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5159A447" w14:textId="3C1DD9AC"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2. Term. </w:t>
      </w:r>
      <w:r w:rsidRPr="00A20FF7">
        <w:rPr>
          <w:rFonts w:ascii="Arial" w:hAnsi="Arial" w:cs="Arial"/>
          <w:sz w:val="22"/>
          <w:szCs w:val="22"/>
        </w:rPr>
        <w:t>This Agreement will begin on _</w:t>
      </w:r>
      <w:r w:rsidR="00F34824">
        <w:rPr>
          <w:rFonts w:ascii="Arial" w:hAnsi="Arial" w:cs="Arial"/>
          <w:b/>
          <w:sz w:val="22"/>
          <w:szCs w:val="22"/>
          <w:u w:val="single"/>
        </w:rPr>
        <w:t>September 01</w:t>
      </w:r>
      <w:r w:rsidR="00615475" w:rsidRPr="00A20FF7">
        <w:rPr>
          <w:rFonts w:ascii="Arial" w:hAnsi="Arial" w:cs="Arial"/>
          <w:b/>
          <w:sz w:val="22"/>
          <w:szCs w:val="22"/>
          <w:u w:val="single"/>
        </w:rPr>
        <w:t xml:space="preserve">, </w:t>
      </w:r>
      <w:proofErr w:type="gramStart"/>
      <w:r w:rsidR="00615475" w:rsidRPr="00A20FF7">
        <w:rPr>
          <w:rFonts w:ascii="Arial" w:hAnsi="Arial" w:cs="Arial"/>
          <w:b/>
          <w:sz w:val="22"/>
          <w:szCs w:val="22"/>
          <w:u w:val="single"/>
        </w:rPr>
        <w:t>202</w:t>
      </w:r>
      <w:r w:rsidR="00235467">
        <w:rPr>
          <w:rFonts w:ascii="Arial" w:hAnsi="Arial" w:cs="Arial"/>
          <w:b/>
          <w:sz w:val="22"/>
          <w:szCs w:val="22"/>
          <w:u w:val="single"/>
        </w:rPr>
        <w:t>3</w:t>
      </w:r>
      <w:r w:rsidR="00615475" w:rsidRPr="00A20FF7">
        <w:rPr>
          <w:rFonts w:ascii="Arial" w:hAnsi="Arial" w:cs="Arial"/>
          <w:b/>
          <w:sz w:val="22"/>
          <w:szCs w:val="22"/>
          <w:u w:val="single"/>
        </w:rPr>
        <w:t xml:space="preserve">  </w:t>
      </w:r>
      <w:r w:rsidR="00831A0A" w:rsidRPr="00A20FF7">
        <w:rPr>
          <w:rFonts w:ascii="Arial" w:hAnsi="Arial" w:cs="Arial"/>
          <w:sz w:val="22"/>
          <w:szCs w:val="22"/>
          <w:u w:val="single"/>
        </w:rPr>
        <w:t>_</w:t>
      </w:r>
      <w:proofErr w:type="gramEnd"/>
      <w:r w:rsidRPr="00A20FF7">
        <w:rPr>
          <w:rFonts w:ascii="Arial" w:hAnsi="Arial" w:cs="Arial"/>
          <w:sz w:val="22"/>
          <w:szCs w:val="22"/>
        </w:rPr>
        <w:t>_ (the "Start Date") and will terminate on _</w:t>
      </w:r>
      <w:r w:rsidR="00615475" w:rsidRPr="00A20FF7">
        <w:rPr>
          <w:rFonts w:ascii="Arial" w:hAnsi="Arial" w:cs="Arial"/>
          <w:b/>
          <w:sz w:val="22"/>
          <w:szCs w:val="22"/>
          <w:u w:val="single"/>
        </w:rPr>
        <w:t xml:space="preserve"> </w:t>
      </w:r>
      <w:r w:rsidR="00F34824">
        <w:rPr>
          <w:rFonts w:ascii="Arial" w:hAnsi="Arial" w:cs="Arial"/>
          <w:b/>
          <w:sz w:val="22"/>
          <w:szCs w:val="22"/>
          <w:u w:val="single"/>
        </w:rPr>
        <w:t>May</w:t>
      </w:r>
      <w:r w:rsidR="00B61483" w:rsidRPr="00A20FF7">
        <w:rPr>
          <w:rFonts w:ascii="Arial" w:hAnsi="Arial" w:cs="Arial"/>
          <w:b/>
          <w:sz w:val="22"/>
          <w:szCs w:val="22"/>
          <w:u w:val="single"/>
        </w:rPr>
        <w:t xml:space="preserve"> 3</w:t>
      </w:r>
      <w:r w:rsidR="00F34824">
        <w:rPr>
          <w:rFonts w:ascii="Arial" w:hAnsi="Arial" w:cs="Arial"/>
          <w:b/>
          <w:sz w:val="22"/>
          <w:szCs w:val="22"/>
          <w:u w:val="single"/>
        </w:rPr>
        <w:t>1</w:t>
      </w:r>
      <w:r w:rsidR="00615475" w:rsidRPr="00A20FF7">
        <w:rPr>
          <w:rFonts w:ascii="Arial" w:hAnsi="Arial" w:cs="Arial"/>
          <w:b/>
          <w:sz w:val="22"/>
          <w:szCs w:val="22"/>
          <w:u w:val="single"/>
        </w:rPr>
        <w:t>, 202</w:t>
      </w:r>
      <w:r w:rsidR="00235467">
        <w:rPr>
          <w:rFonts w:ascii="Arial" w:hAnsi="Arial" w:cs="Arial"/>
          <w:b/>
          <w:sz w:val="22"/>
          <w:szCs w:val="22"/>
          <w:u w:val="single"/>
        </w:rPr>
        <w:t>3</w:t>
      </w:r>
      <w:r w:rsidR="00615475" w:rsidRPr="00A20FF7">
        <w:rPr>
          <w:rFonts w:ascii="Arial" w:hAnsi="Arial" w:cs="Arial"/>
          <w:sz w:val="22"/>
          <w:szCs w:val="22"/>
          <w:u w:val="single"/>
        </w:rPr>
        <w:t xml:space="preserve"> </w:t>
      </w:r>
      <w:r w:rsidR="00D226FC" w:rsidRPr="00A20FF7">
        <w:rPr>
          <w:rFonts w:ascii="Arial" w:hAnsi="Arial" w:cs="Arial"/>
          <w:sz w:val="22"/>
          <w:szCs w:val="22"/>
          <w:u w:val="single"/>
        </w:rPr>
        <w:t xml:space="preserve">__ </w:t>
      </w:r>
      <w:r w:rsidRPr="00A20FF7">
        <w:rPr>
          <w:rFonts w:ascii="Arial" w:hAnsi="Arial" w:cs="Arial"/>
          <w:sz w:val="22"/>
          <w:szCs w:val="22"/>
        </w:rPr>
        <w:t xml:space="preserve">(the "Termination Date"), and thereafter will be month-to-month on the same terms and conditions as stated herein, save any changes made pursuant to law, until terminated. </w:t>
      </w:r>
      <w:r w:rsidR="002C3BF3" w:rsidRPr="00A20FF7">
        <w:rPr>
          <w:rFonts w:ascii="Arial" w:hAnsi="Arial" w:cs="Arial"/>
          <w:sz w:val="22"/>
          <w:szCs w:val="22"/>
        </w:rPr>
        <w:t xml:space="preserve"> </w:t>
      </w:r>
      <w:r w:rsidRPr="00A20FF7">
        <w:rPr>
          <w:rFonts w:ascii="Arial" w:hAnsi="Arial" w:cs="Arial"/>
          <w:sz w:val="22"/>
          <w:szCs w:val="22"/>
        </w:rPr>
        <w:t xml:space="preserve">  </w:t>
      </w:r>
    </w:p>
    <w:p w14:paraId="77001BAB"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Tenant will vacate the Property upon termination of the Agreement, unless: (</w:t>
      </w:r>
      <w:proofErr w:type="spellStart"/>
      <w:r w:rsidRPr="00A20FF7">
        <w:rPr>
          <w:rFonts w:ascii="Arial" w:hAnsi="Arial" w:cs="Arial"/>
          <w:sz w:val="22"/>
          <w:szCs w:val="22"/>
        </w:rPr>
        <w:t>i</w:t>
      </w:r>
      <w:proofErr w:type="spellEnd"/>
      <w:r w:rsidRPr="00A20FF7">
        <w:rPr>
          <w:rFonts w:ascii="Arial" w:hAnsi="Arial" w:cs="Arial"/>
          <w:sz w:val="22"/>
          <w:szCs w:val="22"/>
        </w:rPr>
        <w:t xml:space="preserve">) Landlord and Tenant have extended this Agreement in writing or signed a new agreement; (ii) mandated by local rent control law; or (iii) Landlord accepts Rent from Tenant (other than past due Rent), in which case a month-to-month tenancy will be created which either party may terminate by Tenant giving Landlord written notice of at least </w:t>
      </w:r>
      <w:r w:rsidR="007057BE" w:rsidRPr="00A20FF7">
        <w:rPr>
          <w:rFonts w:ascii="Arial" w:hAnsi="Arial" w:cs="Arial"/>
          <w:sz w:val="22"/>
          <w:szCs w:val="22"/>
        </w:rPr>
        <w:t>3</w:t>
      </w:r>
      <w:r w:rsidRPr="00A20FF7">
        <w:rPr>
          <w:rFonts w:ascii="Arial" w:hAnsi="Arial" w:cs="Arial"/>
          <w:sz w:val="22"/>
          <w:szCs w:val="22"/>
        </w:rPr>
        <w:t xml:space="preserve">0 days prior to the desired termination date, or by Landlord giving Tenant written notice as provided by law. Rent will be at a rate agreed to by Landlord and Tenant, or as allowed by law. All other terms and conditions of this Agreement will remain in full force and effect. </w:t>
      </w:r>
    </w:p>
    <w:p w14:paraId="5A327431"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5CA06C6B" w14:textId="63AF49E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3. </w:t>
      </w:r>
      <w:r w:rsidR="00D740FC" w:rsidRPr="00A20FF7">
        <w:rPr>
          <w:rFonts w:ascii="Arial" w:hAnsi="Arial" w:cs="Arial"/>
          <w:b/>
          <w:sz w:val="22"/>
          <w:szCs w:val="22"/>
        </w:rPr>
        <w:t xml:space="preserve">Property </w:t>
      </w:r>
      <w:r w:rsidRPr="00A20FF7">
        <w:rPr>
          <w:rFonts w:ascii="Arial" w:hAnsi="Arial" w:cs="Arial"/>
          <w:b/>
          <w:sz w:val="22"/>
          <w:szCs w:val="22"/>
        </w:rPr>
        <w:t xml:space="preserve">Management. </w:t>
      </w:r>
      <w:r w:rsidRPr="00A20FF7">
        <w:rPr>
          <w:rFonts w:ascii="Arial" w:hAnsi="Arial" w:cs="Arial"/>
          <w:sz w:val="22"/>
          <w:szCs w:val="22"/>
        </w:rPr>
        <w:t xml:space="preserve">The Tenant is hereby notified that </w:t>
      </w:r>
      <w:proofErr w:type="spellStart"/>
      <w:r w:rsidR="002452C5">
        <w:rPr>
          <w:rFonts w:ascii="Arial" w:hAnsi="Arial" w:cs="Arial"/>
          <w:sz w:val="22"/>
          <w:szCs w:val="22"/>
          <w:u w:val="single"/>
        </w:rPr>
        <w:t>NAme</w:t>
      </w:r>
      <w:proofErr w:type="spellEnd"/>
      <w:r w:rsidR="00615475" w:rsidRPr="00A20FF7">
        <w:rPr>
          <w:rFonts w:ascii="Arial" w:hAnsi="Arial" w:cs="Arial"/>
          <w:sz w:val="22"/>
          <w:szCs w:val="22"/>
          <w:u w:val="single"/>
        </w:rPr>
        <w:t xml:space="preserve"> (</w:t>
      </w:r>
      <w:r w:rsidR="00615475" w:rsidRPr="00A20FF7">
        <w:rPr>
          <w:rFonts w:ascii="Arial" w:hAnsi="Arial" w:cs="Arial"/>
          <w:sz w:val="22"/>
          <w:szCs w:val="22"/>
        </w:rPr>
        <w:t xml:space="preserve">E-mail: </w:t>
      </w:r>
      <w:r w:rsidR="002452C5">
        <w:t xml:space="preserve">Contact </w:t>
      </w:r>
      <w:r w:rsidR="00BB1695" w:rsidRPr="00A20FF7">
        <w:rPr>
          <w:rFonts w:ascii="Arial" w:hAnsi="Arial" w:cs="Arial"/>
          <w:color w:val="202124"/>
          <w:spacing w:val="4"/>
          <w:sz w:val="22"/>
          <w:szCs w:val="22"/>
          <w:shd w:val="clear" w:color="auto" w:fill="FFFFFF"/>
        </w:rPr>
        <w:t xml:space="preserve">OR </w:t>
      </w:r>
      <w:proofErr w:type="spellStart"/>
      <w:r w:rsidR="00BB1695" w:rsidRPr="00A20FF7">
        <w:rPr>
          <w:rFonts w:ascii="Arial" w:hAnsi="Arial" w:cs="Arial"/>
          <w:color w:val="202124"/>
          <w:spacing w:val="4"/>
          <w:sz w:val="22"/>
          <w:szCs w:val="22"/>
          <w:shd w:val="clear" w:color="auto" w:fill="FFFFFF"/>
        </w:rPr>
        <w:t>TEXT</w:t>
      </w:r>
      <w:r w:rsidR="002452C5">
        <w:rPr>
          <w:rFonts w:ascii="Arial" w:hAnsi="Arial" w:cs="Arial"/>
          <w:color w:val="202124"/>
          <w:spacing w:val="4"/>
          <w:sz w:val="22"/>
          <w:szCs w:val="22"/>
          <w:shd w:val="clear" w:color="auto" w:fill="FFFFFF"/>
        </w:rPr>
        <w:t>xxx</w:t>
      </w:r>
      <w:proofErr w:type="spellEnd"/>
      <w:r w:rsidR="002452C5">
        <w:rPr>
          <w:rFonts w:ascii="Arial" w:hAnsi="Arial" w:cs="Arial"/>
          <w:color w:val="202124"/>
          <w:spacing w:val="4"/>
          <w:sz w:val="22"/>
          <w:szCs w:val="22"/>
          <w:shd w:val="clear" w:color="auto" w:fill="FFFFFF"/>
        </w:rPr>
        <w:t xml:space="preserve"> xxx </w:t>
      </w:r>
      <w:proofErr w:type="spellStart"/>
      <w:r w:rsidR="002452C5">
        <w:rPr>
          <w:rFonts w:ascii="Arial" w:hAnsi="Arial" w:cs="Arial"/>
          <w:color w:val="202124"/>
          <w:spacing w:val="4"/>
          <w:sz w:val="22"/>
          <w:szCs w:val="22"/>
          <w:shd w:val="clear" w:color="auto" w:fill="FFFFFF"/>
        </w:rPr>
        <w:t>xxxx</w:t>
      </w:r>
      <w:proofErr w:type="spellEnd"/>
      <w:r w:rsidR="00615475" w:rsidRPr="00A20FF7">
        <w:rPr>
          <w:rFonts w:ascii="Arial" w:hAnsi="Arial" w:cs="Arial"/>
          <w:color w:val="202124"/>
          <w:spacing w:val="4"/>
          <w:sz w:val="22"/>
          <w:szCs w:val="22"/>
          <w:shd w:val="clear" w:color="auto" w:fill="FFFFFF"/>
        </w:rPr>
        <w:t>)</w:t>
      </w:r>
      <w:r w:rsidR="00E053E7" w:rsidRPr="00A20FF7">
        <w:rPr>
          <w:rFonts w:ascii="Arial" w:hAnsi="Arial" w:cs="Arial"/>
          <w:sz w:val="22"/>
          <w:szCs w:val="22"/>
        </w:rPr>
        <w:t xml:space="preserve">, </w:t>
      </w:r>
      <w:r w:rsidRPr="00A20FF7">
        <w:rPr>
          <w:rFonts w:ascii="Arial" w:hAnsi="Arial" w:cs="Arial"/>
          <w:sz w:val="22"/>
          <w:szCs w:val="22"/>
        </w:rPr>
        <w:t xml:space="preserve">the property manager of the </w:t>
      </w:r>
      <w:r w:rsidR="00E053E7" w:rsidRPr="00A20FF7">
        <w:rPr>
          <w:rFonts w:ascii="Arial" w:hAnsi="Arial" w:cs="Arial"/>
          <w:sz w:val="22"/>
          <w:szCs w:val="22"/>
        </w:rPr>
        <w:t>41 Jenkins</w:t>
      </w:r>
      <w:r w:rsidRPr="00A20FF7">
        <w:rPr>
          <w:rFonts w:ascii="Arial" w:hAnsi="Arial" w:cs="Arial"/>
          <w:sz w:val="22"/>
          <w:szCs w:val="22"/>
        </w:rPr>
        <w:t>. Should the Tenant have any issues or concerns</w:t>
      </w:r>
      <w:r w:rsidR="00D740FC" w:rsidRPr="00A20FF7">
        <w:rPr>
          <w:rFonts w:ascii="Arial" w:hAnsi="Arial" w:cs="Arial"/>
          <w:sz w:val="22"/>
          <w:szCs w:val="22"/>
        </w:rPr>
        <w:t xml:space="preserve"> of utility, rent payment, disturbance issues</w:t>
      </w:r>
      <w:r w:rsidRPr="00A20FF7">
        <w:rPr>
          <w:rFonts w:ascii="Arial" w:hAnsi="Arial" w:cs="Arial"/>
          <w:sz w:val="22"/>
          <w:szCs w:val="22"/>
        </w:rPr>
        <w:t xml:space="preserve">, the Tenant </w:t>
      </w:r>
      <w:r w:rsidR="00D740FC" w:rsidRPr="00A20FF7">
        <w:rPr>
          <w:rFonts w:ascii="Arial" w:hAnsi="Arial" w:cs="Arial"/>
          <w:sz w:val="22"/>
          <w:szCs w:val="22"/>
        </w:rPr>
        <w:t xml:space="preserve">should </w:t>
      </w:r>
      <w:r w:rsidRPr="00A20FF7">
        <w:rPr>
          <w:rFonts w:ascii="Arial" w:hAnsi="Arial" w:cs="Arial"/>
          <w:sz w:val="22"/>
          <w:szCs w:val="22"/>
        </w:rPr>
        <w:t xml:space="preserve">contact </w:t>
      </w:r>
      <w:r w:rsidR="00D740FC" w:rsidRPr="00A20FF7">
        <w:rPr>
          <w:rFonts w:ascii="Arial" w:hAnsi="Arial" w:cs="Arial"/>
          <w:sz w:val="22"/>
          <w:szCs w:val="22"/>
        </w:rPr>
        <w:t xml:space="preserve">Jamie or </w:t>
      </w:r>
      <w:r w:rsidR="006A6393" w:rsidRPr="00A20FF7">
        <w:rPr>
          <w:rFonts w:ascii="Arial" w:hAnsi="Arial" w:cs="Arial"/>
          <w:sz w:val="22"/>
          <w:szCs w:val="22"/>
        </w:rPr>
        <w:t>Young</w:t>
      </w:r>
      <w:r w:rsidRPr="00A20FF7">
        <w:rPr>
          <w:rFonts w:ascii="Arial" w:hAnsi="Arial" w:cs="Arial"/>
          <w:sz w:val="22"/>
          <w:szCs w:val="22"/>
        </w:rPr>
        <w:t xml:space="preserve"> by </w:t>
      </w:r>
      <w:r w:rsidR="00E846AF" w:rsidRPr="00A20FF7">
        <w:rPr>
          <w:rFonts w:ascii="Arial" w:hAnsi="Arial" w:cs="Arial"/>
          <w:sz w:val="22"/>
          <w:szCs w:val="22"/>
        </w:rPr>
        <w:t>text or E-mail.</w:t>
      </w:r>
      <w:r w:rsidRPr="00A20FF7">
        <w:rPr>
          <w:rFonts w:ascii="Arial" w:hAnsi="Arial" w:cs="Arial"/>
          <w:sz w:val="22"/>
          <w:szCs w:val="22"/>
        </w:rPr>
        <w:t xml:space="preserve"> </w:t>
      </w:r>
    </w:p>
    <w:p w14:paraId="116C1EF0"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BEB9D66" w14:textId="18F53993" w:rsidR="007057BE" w:rsidRPr="00A20FF7" w:rsidRDefault="005041C2" w:rsidP="002A731B">
      <w:pPr>
        <w:jc w:val="both"/>
        <w:rPr>
          <w:rFonts w:ascii="Arial" w:hAnsi="Arial" w:cs="Arial"/>
          <w:sz w:val="22"/>
          <w:szCs w:val="22"/>
        </w:rPr>
      </w:pPr>
      <w:r w:rsidRPr="00A20FF7">
        <w:rPr>
          <w:rFonts w:ascii="Arial" w:hAnsi="Arial" w:cs="Arial"/>
          <w:b/>
          <w:sz w:val="22"/>
          <w:szCs w:val="22"/>
        </w:rPr>
        <w:t xml:space="preserve">4. Rent. </w:t>
      </w:r>
      <w:r w:rsidRPr="00A20FF7">
        <w:rPr>
          <w:rFonts w:ascii="Arial" w:hAnsi="Arial" w:cs="Arial"/>
          <w:sz w:val="22"/>
          <w:szCs w:val="22"/>
        </w:rPr>
        <w:t xml:space="preserve">Tenant will pay to Landlord rent in the amount of </w:t>
      </w:r>
      <w:r w:rsidRPr="00A20FF7">
        <w:rPr>
          <w:rFonts w:ascii="Arial" w:hAnsi="Arial" w:cs="Arial"/>
          <w:b/>
          <w:sz w:val="22"/>
          <w:szCs w:val="22"/>
          <w:u w:val="single"/>
        </w:rPr>
        <w:t>$</w:t>
      </w:r>
      <w:r w:rsidR="00615475" w:rsidRPr="00A20FF7">
        <w:rPr>
          <w:rFonts w:ascii="Arial" w:hAnsi="Arial" w:cs="Arial"/>
          <w:b/>
          <w:sz w:val="22"/>
          <w:szCs w:val="22"/>
          <w:u w:val="single"/>
        </w:rPr>
        <w:t xml:space="preserve"> </w:t>
      </w:r>
      <w:r w:rsidR="00235467">
        <w:rPr>
          <w:rFonts w:ascii="Arial" w:hAnsi="Arial" w:cs="Arial"/>
          <w:b/>
          <w:sz w:val="22"/>
          <w:szCs w:val="22"/>
          <w:u w:val="single"/>
        </w:rPr>
        <w:t>70</w:t>
      </w:r>
      <w:r w:rsidR="00B61483" w:rsidRPr="00A20FF7">
        <w:rPr>
          <w:rFonts w:ascii="Arial" w:hAnsi="Arial" w:cs="Arial"/>
          <w:b/>
          <w:sz w:val="22"/>
          <w:szCs w:val="22"/>
          <w:u w:val="single"/>
        </w:rPr>
        <w:t>0</w:t>
      </w:r>
      <w:r w:rsidR="00D226FC" w:rsidRPr="00A20FF7">
        <w:rPr>
          <w:rFonts w:ascii="Arial" w:hAnsi="Arial" w:cs="Arial"/>
          <w:sz w:val="22"/>
          <w:szCs w:val="22"/>
          <w:u w:val="single"/>
        </w:rPr>
        <w:t>__</w:t>
      </w:r>
      <w:r w:rsidRPr="00A20FF7">
        <w:rPr>
          <w:rFonts w:ascii="Arial" w:hAnsi="Arial" w:cs="Arial"/>
          <w:sz w:val="22"/>
          <w:szCs w:val="22"/>
        </w:rPr>
        <w:t xml:space="preserve"> (the "Rent"), payable in advance on the </w:t>
      </w:r>
      <w:r w:rsidR="00BC157F" w:rsidRPr="00A20FF7">
        <w:rPr>
          <w:rFonts w:ascii="Arial" w:hAnsi="Arial" w:cs="Arial"/>
          <w:b/>
          <w:sz w:val="22"/>
          <w:szCs w:val="22"/>
          <w:u w:val="single"/>
        </w:rPr>
        <w:t xml:space="preserve">1 </w:t>
      </w:r>
      <w:proofErr w:type="spellStart"/>
      <w:r w:rsidR="00BC157F" w:rsidRPr="00A20FF7">
        <w:rPr>
          <w:rFonts w:ascii="Arial" w:hAnsi="Arial" w:cs="Arial"/>
          <w:b/>
          <w:sz w:val="22"/>
          <w:szCs w:val="22"/>
          <w:u w:val="single"/>
        </w:rPr>
        <w:t>st</w:t>
      </w:r>
      <w:proofErr w:type="spellEnd"/>
      <w:r w:rsidRPr="00A20FF7">
        <w:rPr>
          <w:rFonts w:ascii="Arial" w:hAnsi="Arial" w:cs="Arial"/>
          <w:b/>
          <w:sz w:val="22"/>
          <w:szCs w:val="22"/>
          <w:u w:val="single"/>
        </w:rPr>
        <w:t xml:space="preserve"> day of </w:t>
      </w:r>
      <w:proofErr w:type="gramStart"/>
      <w:r w:rsidR="00046BB0" w:rsidRPr="00A20FF7">
        <w:rPr>
          <w:rFonts w:ascii="Arial" w:hAnsi="Arial" w:cs="Arial"/>
          <w:b/>
          <w:sz w:val="22"/>
          <w:szCs w:val="22"/>
          <w:u w:val="single"/>
        </w:rPr>
        <w:t>month</w:t>
      </w:r>
      <w:r w:rsidRPr="00A20FF7">
        <w:rPr>
          <w:rFonts w:ascii="Arial" w:hAnsi="Arial" w:cs="Arial"/>
          <w:sz w:val="22"/>
          <w:szCs w:val="22"/>
        </w:rPr>
        <w:t>, and</w:t>
      </w:r>
      <w:proofErr w:type="gramEnd"/>
      <w:r w:rsidRPr="00A20FF7">
        <w:rPr>
          <w:rFonts w:ascii="Arial" w:hAnsi="Arial" w:cs="Arial"/>
          <w:sz w:val="22"/>
          <w:szCs w:val="22"/>
        </w:rPr>
        <w:t xml:space="preserve"> is delinquent on the next day. If that day falls on a weekend or legal holiday, the rent is due on the next business day.</w:t>
      </w:r>
      <w:r w:rsidR="003E45E7" w:rsidRPr="00A20FF7">
        <w:rPr>
          <w:rFonts w:ascii="Arial" w:hAnsi="Arial" w:cs="Arial"/>
          <w:sz w:val="22"/>
          <w:szCs w:val="22"/>
        </w:rPr>
        <w:t xml:space="preserve"> </w:t>
      </w:r>
      <w:r w:rsidRPr="00A20FF7">
        <w:rPr>
          <w:rFonts w:ascii="Arial" w:hAnsi="Arial" w:cs="Arial"/>
          <w:sz w:val="22"/>
          <w:szCs w:val="22"/>
        </w:rPr>
        <w:t>There will be no rent increases through the initial term of the lease. Landlord may increase the rent that will be paid during any</w:t>
      </w:r>
      <w:r w:rsidR="00615475" w:rsidRPr="00A20FF7">
        <w:rPr>
          <w:rFonts w:ascii="Arial" w:hAnsi="Arial" w:cs="Arial"/>
          <w:sz w:val="22"/>
          <w:szCs w:val="22"/>
        </w:rPr>
        <w:t xml:space="preserve"> short term or</w:t>
      </w:r>
      <w:r w:rsidRPr="00A20FF7">
        <w:rPr>
          <w:rFonts w:ascii="Arial" w:hAnsi="Arial" w:cs="Arial"/>
          <w:sz w:val="22"/>
          <w:szCs w:val="22"/>
        </w:rPr>
        <w:t xml:space="preserve"> month-to-month renewal period by providing at least 30 days written notice to Tenant. </w:t>
      </w:r>
    </w:p>
    <w:p w14:paraId="19024572" w14:textId="77777777" w:rsidR="00615475" w:rsidRPr="00A20FF7" w:rsidRDefault="005041C2" w:rsidP="002A731B">
      <w:pPr>
        <w:jc w:val="both"/>
        <w:rPr>
          <w:rFonts w:ascii="Arial" w:hAnsi="Arial" w:cs="Arial"/>
          <w:b/>
          <w:sz w:val="22"/>
          <w:szCs w:val="22"/>
        </w:rPr>
      </w:pPr>
      <w:r w:rsidRPr="00A20FF7">
        <w:rPr>
          <w:rFonts w:ascii="Arial" w:hAnsi="Arial" w:cs="Arial"/>
          <w:b/>
          <w:sz w:val="22"/>
          <w:szCs w:val="22"/>
        </w:rPr>
        <w:t xml:space="preserve">Payments should be sent to: </w:t>
      </w:r>
    </w:p>
    <w:p w14:paraId="072EF5C4" w14:textId="096CAFA1" w:rsidR="002F1B8F" w:rsidRPr="002D0565" w:rsidRDefault="002F1B8F" w:rsidP="002A731B">
      <w:pPr>
        <w:pStyle w:val="ListParagraph"/>
        <w:numPr>
          <w:ilvl w:val="0"/>
          <w:numId w:val="20"/>
        </w:numPr>
        <w:ind w:left="810"/>
        <w:jc w:val="both"/>
        <w:rPr>
          <w:rFonts w:ascii="Arial" w:hAnsi="Arial" w:cs="Arial"/>
          <w:sz w:val="22"/>
          <w:szCs w:val="22"/>
        </w:rPr>
      </w:pPr>
      <w:r w:rsidRPr="00A20FF7">
        <w:rPr>
          <w:rFonts w:ascii="Arial" w:hAnsi="Arial" w:cs="Arial"/>
          <w:b/>
          <w:sz w:val="22"/>
          <w:szCs w:val="22"/>
        </w:rPr>
        <w:t>ZELLE (</w:t>
      </w:r>
      <w:proofErr w:type="spellStart"/>
      <w:r w:rsidR="002452C5">
        <w:fldChar w:fldCharType="begin"/>
      </w:r>
      <w:r w:rsidR="002452C5">
        <w:instrText>HYPERLINK "mailto:jenkinsprovidence@gmail.com"</w:instrText>
      </w:r>
      <w:r w:rsidR="002452C5">
        <w:fldChar w:fldCharType="separate"/>
      </w:r>
      <w:r w:rsidR="002452C5">
        <w:rPr>
          <w:rStyle w:val="Hyperlink"/>
          <w:rFonts w:ascii="Arial" w:hAnsi="Arial" w:cs="Arial"/>
          <w:b/>
          <w:sz w:val="22"/>
          <w:szCs w:val="22"/>
        </w:rPr>
        <w:t>zelle</w:t>
      </w:r>
      <w:proofErr w:type="spellEnd"/>
      <w:r w:rsidR="002452C5">
        <w:rPr>
          <w:rStyle w:val="Hyperlink"/>
          <w:rFonts w:ascii="Arial" w:hAnsi="Arial" w:cs="Arial"/>
          <w:b/>
          <w:sz w:val="22"/>
          <w:szCs w:val="22"/>
        </w:rPr>
        <w:fldChar w:fldCharType="end"/>
      </w:r>
      <w:r w:rsidR="002452C5">
        <w:rPr>
          <w:rStyle w:val="Hyperlink"/>
          <w:rFonts w:ascii="Arial" w:hAnsi="Arial" w:cs="Arial"/>
          <w:b/>
          <w:sz w:val="22"/>
          <w:szCs w:val="22"/>
        </w:rPr>
        <w:t xml:space="preserve"> ID</w:t>
      </w:r>
      <w:r w:rsidRPr="00A20FF7">
        <w:rPr>
          <w:rFonts w:ascii="Arial" w:hAnsi="Arial" w:cs="Arial"/>
          <w:b/>
          <w:sz w:val="22"/>
          <w:szCs w:val="22"/>
        </w:rPr>
        <w:t>)</w:t>
      </w:r>
    </w:p>
    <w:p w14:paraId="2F972164" w14:textId="3377A3AB" w:rsidR="0049196B" w:rsidRDefault="002F1B8F" w:rsidP="002A731B">
      <w:pPr>
        <w:pStyle w:val="ListParagraph"/>
        <w:numPr>
          <w:ilvl w:val="0"/>
          <w:numId w:val="20"/>
        </w:numPr>
        <w:ind w:left="810"/>
        <w:jc w:val="both"/>
        <w:rPr>
          <w:rFonts w:ascii="Arial" w:hAnsi="Arial" w:cs="Arial"/>
          <w:sz w:val="22"/>
          <w:szCs w:val="22"/>
        </w:rPr>
      </w:pPr>
      <w:r w:rsidRPr="00A20FF7">
        <w:rPr>
          <w:rFonts w:ascii="Arial" w:hAnsi="Arial" w:cs="Arial"/>
          <w:b/>
          <w:sz w:val="22"/>
          <w:szCs w:val="22"/>
        </w:rPr>
        <w:t>Money order or personal check payable to “</w:t>
      </w:r>
      <w:r w:rsidR="002452C5">
        <w:rPr>
          <w:rFonts w:ascii="Arial" w:hAnsi="Arial" w:cs="Arial"/>
          <w:b/>
          <w:sz w:val="22"/>
          <w:szCs w:val="22"/>
        </w:rPr>
        <w:t>your name</w:t>
      </w:r>
      <w:r w:rsidRPr="00A20FF7">
        <w:rPr>
          <w:rFonts w:ascii="Arial" w:hAnsi="Arial" w:cs="Arial"/>
          <w:b/>
          <w:sz w:val="22"/>
          <w:szCs w:val="22"/>
        </w:rPr>
        <w:t>” send to “</w:t>
      </w:r>
      <w:r w:rsidR="002452C5">
        <w:rPr>
          <w:rFonts w:ascii="Arial" w:hAnsi="Arial" w:cs="Arial"/>
          <w:b/>
          <w:sz w:val="22"/>
          <w:szCs w:val="22"/>
        </w:rPr>
        <w:t>address to send</w:t>
      </w:r>
      <w:r w:rsidRPr="00A20FF7">
        <w:rPr>
          <w:rFonts w:ascii="Arial" w:hAnsi="Arial" w:cs="Arial"/>
          <w:b/>
          <w:sz w:val="22"/>
          <w:szCs w:val="22"/>
        </w:rPr>
        <w:t>”, should be arrived by 1</w:t>
      </w:r>
      <w:r w:rsidRPr="00A20FF7">
        <w:rPr>
          <w:rFonts w:ascii="Arial" w:hAnsi="Arial" w:cs="Arial"/>
          <w:b/>
          <w:sz w:val="22"/>
          <w:szCs w:val="22"/>
          <w:vertAlign w:val="superscript"/>
        </w:rPr>
        <w:t>st</w:t>
      </w:r>
      <w:r w:rsidRPr="00A20FF7">
        <w:rPr>
          <w:rFonts w:ascii="Arial" w:hAnsi="Arial" w:cs="Arial"/>
          <w:b/>
          <w:sz w:val="22"/>
          <w:szCs w:val="22"/>
        </w:rPr>
        <w:t xml:space="preserve"> day of each </w:t>
      </w:r>
      <w:proofErr w:type="gramStart"/>
      <w:r w:rsidRPr="00A20FF7">
        <w:rPr>
          <w:rFonts w:ascii="Arial" w:hAnsi="Arial" w:cs="Arial"/>
          <w:b/>
          <w:sz w:val="22"/>
          <w:szCs w:val="22"/>
        </w:rPr>
        <w:t>month</w:t>
      </w:r>
      <w:proofErr w:type="gramEnd"/>
      <w:r w:rsidR="005041C2" w:rsidRPr="00A20FF7">
        <w:rPr>
          <w:rFonts w:ascii="Arial" w:hAnsi="Arial" w:cs="Arial"/>
          <w:sz w:val="22"/>
          <w:szCs w:val="22"/>
        </w:rPr>
        <w:t xml:space="preserve">    </w:t>
      </w:r>
    </w:p>
    <w:p w14:paraId="4B940215" w14:textId="0CC5B46B" w:rsidR="00A31AD0" w:rsidRPr="00A20FF7" w:rsidRDefault="00A31AD0" w:rsidP="002A731B">
      <w:pPr>
        <w:pStyle w:val="ListParagraph"/>
        <w:numPr>
          <w:ilvl w:val="0"/>
          <w:numId w:val="20"/>
        </w:numPr>
        <w:ind w:left="810"/>
        <w:jc w:val="both"/>
        <w:rPr>
          <w:rFonts w:ascii="Arial" w:hAnsi="Arial" w:cs="Arial"/>
          <w:sz w:val="22"/>
          <w:szCs w:val="22"/>
        </w:rPr>
      </w:pPr>
      <w:r>
        <w:rPr>
          <w:rFonts w:ascii="Arial" w:hAnsi="Arial" w:cs="Arial"/>
          <w:sz w:val="22"/>
          <w:szCs w:val="22"/>
        </w:rPr>
        <w:t>No cash will be received.</w:t>
      </w:r>
    </w:p>
    <w:p w14:paraId="53E8D437"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2622287C"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Tenant agrees to submit rent payments by one of the methods above. In the event of roommates, or another form of joint or multiple occupancy, Tenant will be responsible for collecting payment from all parties and submitting a single payment to Landlord. Tenant is responsible for any payment made by mail and not received by the due date stated herein. Mailed payments must be received on or before the due date. If the first month of the lease is a partial month, rent payment will be pro-rated at the rate of 1/30th of the monthly rent payment per day. No pro-rated rent shall be accepted at any other time. </w:t>
      </w:r>
    </w:p>
    <w:p w14:paraId="0777E31C"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1D505648" w14:textId="69E77365" w:rsidR="00F14CFC" w:rsidRPr="00A20FF7" w:rsidRDefault="005041C2" w:rsidP="002A731B">
      <w:pPr>
        <w:shd w:val="clear" w:color="auto" w:fill="FFFFFF"/>
        <w:jc w:val="both"/>
        <w:rPr>
          <w:rFonts w:ascii="Arial" w:hAnsi="Arial" w:cs="Arial"/>
          <w:sz w:val="22"/>
          <w:szCs w:val="22"/>
        </w:rPr>
      </w:pPr>
      <w:r w:rsidRPr="00A20FF7">
        <w:rPr>
          <w:rFonts w:ascii="Arial" w:hAnsi="Arial" w:cs="Arial"/>
          <w:b/>
          <w:sz w:val="22"/>
          <w:szCs w:val="22"/>
        </w:rPr>
        <w:t xml:space="preserve">5. Security Deposit. </w:t>
      </w:r>
      <w:r w:rsidRPr="00A20FF7">
        <w:rPr>
          <w:rFonts w:ascii="Arial" w:hAnsi="Arial" w:cs="Arial"/>
          <w:sz w:val="22"/>
          <w:szCs w:val="22"/>
        </w:rPr>
        <w:t xml:space="preserve">At the time of signing this Agreement, Tenant must pay to Landlord a security deposit in the </w:t>
      </w:r>
      <w:r w:rsidR="006A6393" w:rsidRPr="00A20FF7">
        <w:rPr>
          <w:rFonts w:ascii="Arial" w:hAnsi="Arial" w:cs="Arial"/>
          <w:sz w:val="22"/>
          <w:szCs w:val="22"/>
          <w:u w:val="single"/>
        </w:rPr>
        <w:t xml:space="preserve">one month rent </w:t>
      </w:r>
      <w:r w:rsidRPr="00A20FF7">
        <w:rPr>
          <w:rFonts w:ascii="Arial" w:hAnsi="Arial" w:cs="Arial"/>
          <w:sz w:val="22"/>
          <w:szCs w:val="22"/>
          <w:u w:val="single"/>
        </w:rPr>
        <w:t>amount of</w:t>
      </w:r>
      <w:r w:rsidRPr="00A20FF7">
        <w:rPr>
          <w:rFonts w:ascii="Arial" w:hAnsi="Arial" w:cs="Arial"/>
          <w:sz w:val="22"/>
          <w:szCs w:val="22"/>
        </w:rPr>
        <w:t xml:space="preserve"> </w:t>
      </w:r>
      <w:r w:rsidRPr="00A20FF7">
        <w:rPr>
          <w:rFonts w:ascii="Arial" w:hAnsi="Arial" w:cs="Arial"/>
          <w:b/>
          <w:sz w:val="22"/>
          <w:szCs w:val="22"/>
          <w:u w:val="single"/>
        </w:rPr>
        <w:t>$</w:t>
      </w:r>
      <w:r w:rsidR="00B314AE" w:rsidRPr="00A20FF7">
        <w:rPr>
          <w:rFonts w:ascii="Arial" w:hAnsi="Arial" w:cs="Arial"/>
          <w:b/>
          <w:sz w:val="22"/>
          <w:szCs w:val="22"/>
          <w:u w:val="single"/>
        </w:rPr>
        <w:t xml:space="preserve"> </w:t>
      </w:r>
      <w:r w:rsidR="00D15874">
        <w:rPr>
          <w:rFonts w:ascii="Arial" w:hAnsi="Arial" w:cs="Arial"/>
          <w:b/>
          <w:sz w:val="22"/>
          <w:szCs w:val="22"/>
          <w:u w:val="single"/>
        </w:rPr>
        <w:t>700</w:t>
      </w:r>
      <w:proofErr w:type="gramStart"/>
      <w:r w:rsidR="00D226FC" w:rsidRPr="00A20FF7">
        <w:rPr>
          <w:rFonts w:ascii="Arial" w:hAnsi="Arial" w:cs="Arial"/>
          <w:sz w:val="22"/>
          <w:szCs w:val="22"/>
          <w:u w:val="single"/>
        </w:rPr>
        <w:t>_</w:t>
      </w:r>
      <w:r w:rsidRPr="00A20FF7">
        <w:rPr>
          <w:rFonts w:ascii="Arial" w:hAnsi="Arial" w:cs="Arial"/>
          <w:sz w:val="22"/>
          <w:szCs w:val="22"/>
        </w:rPr>
        <w:t>(</w:t>
      </w:r>
      <w:proofErr w:type="gramEnd"/>
      <w:r w:rsidRPr="00A20FF7">
        <w:rPr>
          <w:rFonts w:ascii="Arial" w:hAnsi="Arial" w:cs="Arial"/>
          <w:sz w:val="22"/>
          <w:szCs w:val="22"/>
        </w:rPr>
        <w:t xml:space="preserve">the "Security Deposit"). Landlord may use therefrom such amounts as are reasonably necessary to remedy Tenants' default in the payment of rent, or damages from breach of the lease, or to repair damages to the Property exclusive of ordinary wear and tear. If used for any of the </w:t>
      </w:r>
      <w:proofErr w:type="gramStart"/>
      <w:r w:rsidRPr="00A20FF7">
        <w:rPr>
          <w:rFonts w:ascii="Arial" w:hAnsi="Arial" w:cs="Arial"/>
          <w:sz w:val="22"/>
          <w:szCs w:val="22"/>
        </w:rPr>
        <w:t>aforementioned purposes</w:t>
      </w:r>
      <w:proofErr w:type="gramEnd"/>
      <w:r w:rsidRPr="00A20FF7">
        <w:rPr>
          <w:rFonts w:ascii="Arial" w:hAnsi="Arial" w:cs="Arial"/>
          <w:sz w:val="22"/>
          <w:szCs w:val="22"/>
        </w:rPr>
        <w:t>, Landlord will provide Tenant with a written accounting of the deductions.</w:t>
      </w:r>
      <w:r w:rsidR="00F14CFC" w:rsidRPr="00A20FF7">
        <w:rPr>
          <w:rFonts w:ascii="Arial" w:hAnsi="Arial" w:cs="Arial"/>
          <w:sz w:val="22"/>
          <w:szCs w:val="22"/>
        </w:rPr>
        <w:t xml:space="preserve"> </w:t>
      </w:r>
      <w:r w:rsidRPr="00A20FF7">
        <w:rPr>
          <w:rFonts w:ascii="Arial" w:hAnsi="Arial" w:cs="Arial"/>
          <w:sz w:val="22"/>
          <w:szCs w:val="22"/>
        </w:rPr>
        <w:t>Landlord will refund Tenants the balance of the security deposit after such deductions</w:t>
      </w:r>
      <w:r w:rsidR="00F14CFC" w:rsidRPr="00A20FF7">
        <w:rPr>
          <w:rFonts w:ascii="Arial" w:hAnsi="Arial" w:cs="Arial"/>
          <w:sz w:val="22"/>
          <w:szCs w:val="22"/>
        </w:rPr>
        <w:t xml:space="preserve"> within 20 days after the later of either termination or tenancy, delivery of possession, or the tenant’s providing the landlord with a forwarding address for the purpose of receiving the security deposit. </w:t>
      </w:r>
      <w:r w:rsidR="002F1B8F" w:rsidRPr="00A20FF7">
        <w:rPr>
          <w:rFonts w:ascii="Arial" w:hAnsi="Arial" w:cs="Arial"/>
          <w:sz w:val="22"/>
          <w:szCs w:val="22"/>
        </w:rPr>
        <w:t xml:space="preserve">Security deposit </w:t>
      </w:r>
      <w:proofErr w:type="spellStart"/>
      <w:r w:rsidR="002F1B8F" w:rsidRPr="00A20FF7">
        <w:rPr>
          <w:rFonts w:ascii="Arial" w:hAnsi="Arial" w:cs="Arial"/>
          <w:sz w:val="22"/>
          <w:szCs w:val="22"/>
        </w:rPr>
        <w:t>can not</w:t>
      </w:r>
      <w:proofErr w:type="spellEnd"/>
      <w:r w:rsidR="002F1B8F" w:rsidRPr="00A20FF7">
        <w:rPr>
          <w:rFonts w:ascii="Arial" w:hAnsi="Arial" w:cs="Arial"/>
          <w:sz w:val="22"/>
          <w:szCs w:val="22"/>
        </w:rPr>
        <w:t xml:space="preserve"> be used for last month rent.</w:t>
      </w:r>
    </w:p>
    <w:p w14:paraId="2E0AC8F8"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3D9C199C" w14:textId="1F399327" w:rsidR="0049196B" w:rsidRPr="00A20FF7" w:rsidRDefault="00342613" w:rsidP="002A731B">
      <w:pPr>
        <w:jc w:val="both"/>
        <w:rPr>
          <w:rFonts w:ascii="Arial" w:hAnsi="Arial" w:cs="Arial"/>
          <w:sz w:val="22"/>
          <w:szCs w:val="22"/>
        </w:rPr>
      </w:pPr>
      <w:r w:rsidRPr="00A20FF7">
        <w:rPr>
          <w:rFonts w:ascii="Arial" w:hAnsi="Arial" w:cs="Arial"/>
          <w:b/>
          <w:sz w:val="22"/>
          <w:szCs w:val="22"/>
        </w:rPr>
        <w:lastRenderedPageBreak/>
        <w:t>6</w:t>
      </w:r>
      <w:r w:rsidR="005041C2" w:rsidRPr="00A20FF7">
        <w:rPr>
          <w:rFonts w:ascii="Arial" w:hAnsi="Arial" w:cs="Arial"/>
          <w:b/>
          <w:sz w:val="22"/>
          <w:szCs w:val="22"/>
        </w:rPr>
        <w:t xml:space="preserve">. Failure to Pay. </w:t>
      </w:r>
      <w:r w:rsidRPr="00A20FF7">
        <w:rPr>
          <w:rFonts w:ascii="Arial" w:hAnsi="Arial" w:cs="Arial"/>
          <w:sz w:val="22"/>
          <w:szCs w:val="22"/>
        </w:rPr>
        <w:t xml:space="preserve">If tenant fails to pay the rent within </w:t>
      </w:r>
      <w:r w:rsidR="002F1B8F" w:rsidRPr="00A20FF7">
        <w:rPr>
          <w:rFonts w:ascii="Arial" w:hAnsi="Arial" w:cs="Arial"/>
          <w:sz w:val="22"/>
          <w:szCs w:val="22"/>
        </w:rPr>
        <w:t>1</w:t>
      </w:r>
      <w:r w:rsidRPr="00A20FF7">
        <w:rPr>
          <w:rFonts w:ascii="Arial" w:hAnsi="Arial" w:cs="Arial"/>
          <w:sz w:val="22"/>
          <w:szCs w:val="22"/>
        </w:rPr>
        <w:t xml:space="preserve"> consecutive days from the first day of </w:t>
      </w:r>
      <w:r w:rsidR="00046BB0" w:rsidRPr="00A20FF7">
        <w:rPr>
          <w:rFonts w:ascii="Arial" w:hAnsi="Arial" w:cs="Arial"/>
          <w:sz w:val="22"/>
          <w:szCs w:val="22"/>
        </w:rPr>
        <w:t>week</w:t>
      </w:r>
      <w:r w:rsidRPr="00A20FF7">
        <w:rPr>
          <w:rFonts w:ascii="Arial" w:hAnsi="Arial" w:cs="Arial"/>
          <w:sz w:val="22"/>
          <w:szCs w:val="22"/>
        </w:rPr>
        <w:t xml:space="preserve">, the </w:t>
      </w:r>
      <w:proofErr w:type="gramStart"/>
      <w:r w:rsidRPr="00A20FF7">
        <w:rPr>
          <w:rFonts w:ascii="Arial" w:hAnsi="Arial" w:cs="Arial"/>
          <w:sz w:val="22"/>
          <w:szCs w:val="22"/>
        </w:rPr>
        <w:t>first time</w:t>
      </w:r>
      <w:proofErr w:type="gramEnd"/>
      <w:r w:rsidRPr="00A20FF7">
        <w:rPr>
          <w:rFonts w:ascii="Arial" w:hAnsi="Arial" w:cs="Arial"/>
          <w:sz w:val="22"/>
          <w:szCs w:val="22"/>
        </w:rPr>
        <w:t xml:space="preserve"> late fee </w:t>
      </w:r>
      <w:r w:rsidRPr="00A20FF7">
        <w:rPr>
          <w:rFonts w:ascii="Arial" w:hAnsi="Arial" w:cs="Arial"/>
          <w:b/>
          <w:sz w:val="22"/>
          <w:szCs w:val="22"/>
          <w:u w:val="single"/>
        </w:rPr>
        <w:t>($</w:t>
      </w:r>
      <w:r w:rsidR="00D15874">
        <w:rPr>
          <w:rFonts w:ascii="Arial" w:hAnsi="Arial" w:cs="Arial"/>
          <w:b/>
          <w:sz w:val="22"/>
          <w:szCs w:val="22"/>
          <w:u w:val="single"/>
        </w:rPr>
        <w:t>35</w:t>
      </w:r>
      <w:r w:rsidRPr="00A20FF7">
        <w:rPr>
          <w:rFonts w:ascii="Arial" w:hAnsi="Arial" w:cs="Arial"/>
          <w:sz w:val="22"/>
          <w:szCs w:val="22"/>
        </w:rPr>
        <w:t>) will be charged</w:t>
      </w:r>
      <w:r w:rsidR="006C5C7E" w:rsidRPr="00A20FF7">
        <w:rPr>
          <w:rFonts w:ascii="Arial" w:hAnsi="Arial" w:cs="Arial"/>
          <w:sz w:val="22"/>
          <w:szCs w:val="22"/>
        </w:rPr>
        <w:t xml:space="preserve"> on </w:t>
      </w:r>
      <w:r w:rsidR="00D15874">
        <w:rPr>
          <w:rFonts w:ascii="Arial" w:hAnsi="Arial" w:cs="Arial"/>
          <w:sz w:val="22"/>
          <w:szCs w:val="22"/>
        </w:rPr>
        <w:t>3rd</w:t>
      </w:r>
      <w:r w:rsidR="006C5C7E" w:rsidRPr="00A20FF7">
        <w:rPr>
          <w:rFonts w:ascii="Arial" w:hAnsi="Arial" w:cs="Arial"/>
          <w:sz w:val="22"/>
          <w:szCs w:val="22"/>
        </w:rPr>
        <w:t xml:space="preserve"> day </w:t>
      </w:r>
      <w:r w:rsidR="00BB1695" w:rsidRPr="00A20FF7">
        <w:rPr>
          <w:rFonts w:ascii="Arial" w:hAnsi="Arial" w:cs="Arial"/>
          <w:sz w:val="22"/>
          <w:szCs w:val="22"/>
        </w:rPr>
        <w:t xml:space="preserve">arrears </w:t>
      </w:r>
      <w:r w:rsidR="006C5C7E" w:rsidRPr="00A20FF7">
        <w:rPr>
          <w:rFonts w:ascii="Arial" w:hAnsi="Arial" w:cs="Arial"/>
          <w:sz w:val="22"/>
          <w:szCs w:val="22"/>
        </w:rPr>
        <w:t>of each month and charge additional $</w:t>
      </w:r>
      <w:r w:rsidR="00D15874">
        <w:rPr>
          <w:rFonts w:ascii="Arial" w:hAnsi="Arial" w:cs="Arial"/>
          <w:sz w:val="22"/>
          <w:szCs w:val="22"/>
        </w:rPr>
        <w:t>5</w:t>
      </w:r>
      <w:r w:rsidR="006C5C7E" w:rsidRPr="00A20FF7">
        <w:rPr>
          <w:rFonts w:ascii="Arial" w:hAnsi="Arial" w:cs="Arial"/>
          <w:sz w:val="22"/>
          <w:szCs w:val="22"/>
        </w:rPr>
        <w:t xml:space="preserve"> per day from </w:t>
      </w:r>
      <w:r w:rsidR="00BB1695" w:rsidRPr="00A20FF7">
        <w:rPr>
          <w:rFonts w:ascii="Arial" w:hAnsi="Arial" w:cs="Arial"/>
          <w:sz w:val="22"/>
          <w:szCs w:val="22"/>
        </w:rPr>
        <w:t>3rd</w:t>
      </w:r>
      <w:r w:rsidR="006C5C7E" w:rsidRPr="00A20FF7">
        <w:rPr>
          <w:rFonts w:ascii="Arial" w:hAnsi="Arial" w:cs="Arial"/>
          <w:sz w:val="22"/>
          <w:szCs w:val="22"/>
        </w:rPr>
        <w:t xml:space="preserve"> day</w:t>
      </w:r>
      <w:r w:rsidR="00BB1695" w:rsidRPr="00A20FF7">
        <w:rPr>
          <w:rFonts w:ascii="Arial" w:hAnsi="Arial" w:cs="Arial"/>
          <w:sz w:val="22"/>
          <w:szCs w:val="22"/>
        </w:rPr>
        <w:t xml:space="preserve"> arrears</w:t>
      </w:r>
      <w:r w:rsidR="006C5C7E" w:rsidRPr="00A20FF7">
        <w:rPr>
          <w:rFonts w:ascii="Arial" w:hAnsi="Arial" w:cs="Arial"/>
          <w:sz w:val="22"/>
          <w:szCs w:val="22"/>
        </w:rPr>
        <w:t xml:space="preserve"> of each month until it paid fully</w:t>
      </w:r>
      <w:r w:rsidR="002F1B8F" w:rsidRPr="00A20FF7">
        <w:rPr>
          <w:rFonts w:ascii="Arial" w:hAnsi="Arial" w:cs="Arial"/>
          <w:sz w:val="22"/>
          <w:szCs w:val="22"/>
        </w:rPr>
        <w:t xml:space="preserve">. </w:t>
      </w:r>
      <w:r w:rsidRPr="00A20FF7">
        <w:rPr>
          <w:rFonts w:ascii="Arial" w:hAnsi="Arial" w:cs="Arial"/>
          <w:sz w:val="22"/>
          <w:szCs w:val="22"/>
        </w:rPr>
        <w:t xml:space="preserve">If the late fee charges, tenant should inform to landlord the payment </w:t>
      </w:r>
      <w:r w:rsidR="00D54DE4" w:rsidRPr="00A20FF7">
        <w:rPr>
          <w:rFonts w:ascii="Arial" w:hAnsi="Arial" w:cs="Arial"/>
          <w:sz w:val="22"/>
          <w:szCs w:val="22"/>
        </w:rPr>
        <w:t xml:space="preserve">schedule </w:t>
      </w:r>
      <w:r w:rsidRPr="00A20FF7">
        <w:rPr>
          <w:rFonts w:ascii="Arial" w:hAnsi="Arial" w:cs="Arial"/>
          <w:sz w:val="22"/>
          <w:szCs w:val="22"/>
        </w:rPr>
        <w:t xml:space="preserve">within </w:t>
      </w:r>
      <w:r w:rsidR="002616CA" w:rsidRPr="00A20FF7">
        <w:rPr>
          <w:rFonts w:ascii="Arial" w:hAnsi="Arial" w:cs="Arial"/>
          <w:sz w:val="22"/>
          <w:szCs w:val="22"/>
        </w:rPr>
        <w:t>3</w:t>
      </w:r>
      <w:r w:rsidRPr="00A20FF7">
        <w:rPr>
          <w:rFonts w:ascii="Arial" w:hAnsi="Arial" w:cs="Arial"/>
          <w:sz w:val="22"/>
          <w:szCs w:val="22"/>
        </w:rPr>
        <w:t xml:space="preserve"> days.</w:t>
      </w:r>
      <w:r w:rsidR="00D54DE4" w:rsidRPr="00A20FF7">
        <w:rPr>
          <w:rFonts w:ascii="Arial" w:hAnsi="Arial" w:cs="Arial"/>
          <w:sz w:val="22"/>
          <w:szCs w:val="22"/>
        </w:rPr>
        <w:t xml:space="preserve"> </w:t>
      </w:r>
      <w:r w:rsidRPr="00A20FF7">
        <w:rPr>
          <w:rFonts w:ascii="Arial" w:hAnsi="Arial" w:cs="Arial"/>
          <w:sz w:val="22"/>
          <w:szCs w:val="22"/>
        </w:rPr>
        <w:t xml:space="preserve">If the tenants </w:t>
      </w:r>
      <w:proofErr w:type="gramStart"/>
      <w:r w:rsidRPr="00A20FF7">
        <w:rPr>
          <w:rFonts w:ascii="Arial" w:hAnsi="Arial" w:cs="Arial"/>
          <w:sz w:val="22"/>
          <w:szCs w:val="22"/>
        </w:rPr>
        <w:t>fails</w:t>
      </w:r>
      <w:proofErr w:type="gramEnd"/>
      <w:r w:rsidRPr="00A20FF7">
        <w:rPr>
          <w:rFonts w:ascii="Arial" w:hAnsi="Arial" w:cs="Arial"/>
          <w:sz w:val="22"/>
          <w:szCs w:val="22"/>
        </w:rPr>
        <w:t xml:space="preserve"> to pay the rent within 5</w:t>
      </w:r>
      <w:r w:rsidR="002616CA" w:rsidRPr="00A20FF7">
        <w:rPr>
          <w:rFonts w:ascii="Arial" w:hAnsi="Arial" w:cs="Arial"/>
          <w:sz w:val="22"/>
          <w:szCs w:val="22"/>
        </w:rPr>
        <w:t>th</w:t>
      </w:r>
      <w:r w:rsidRPr="00A20FF7">
        <w:rPr>
          <w:rFonts w:ascii="Arial" w:hAnsi="Arial" w:cs="Arial"/>
          <w:sz w:val="22"/>
          <w:szCs w:val="22"/>
        </w:rPr>
        <w:t xml:space="preserve"> days </w:t>
      </w:r>
      <w:r w:rsidR="002616CA" w:rsidRPr="00A20FF7">
        <w:rPr>
          <w:rFonts w:ascii="Arial" w:hAnsi="Arial" w:cs="Arial"/>
          <w:sz w:val="22"/>
          <w:szCs w:val="22"/>
        </w:rPr>
        <w:t xml:space="preserve">of </w:t>
      </w:r>
      <w:r w:rsidRPr="00A20FF7">
        <w:rPr>
          <w:rFonts w:ascii="Arial" w:hAnsi="Arial" w:cs="Arial"/>
          <w:sz w:val="22"/>
          <w:szCs w:val="22"/>
        </w:rPr>
        <w:t xml:space="preserve">the month, the landlord can send a written notice telling the tenant </w:t>
      </w:r>
      <w:r w:rsidR="00D54DE4" w:rsidRPr="00A20FF7">
        <w:rPr>
          <w:rFonts w:ascii="Arial" w:hAnsi="Arial" w:cs="Arial"/>
          <w:sz w:val="22"/>
          <w:szCs w:val="22"/>
        </w:rPr>
        <w:t xml:space="preserve">the specific amount of </w:t>
      </w:r>
      <w:r w:rsidRPr="00A20FF7">
        <w:rPr>
          <w:rFonts w:ascii="Arial" w:hAnsi="Arial" w:cs="Arial"/>
          <w:sz w:val="22"/>
          <w:szCs w:val="22"/>
        </w:rPr>
        <w:t>overdue must be paid in 5 days of the notice mailing or the rental agreement will end and the landlord will go to court to evict the tenant.</w:t>
      </w:r>
      <w:r w:rsidR="00D54DE4" w:rsidRPr="00A20FF7">
        <w:rPr>
          <w:rFonts w:ascii="Arial" w:hAnsi="Arial" w:cs="Arial"/>
          <w:sz w:val="22"/>
          <w:szCs w:val="22"/>
        </w:rPr>
        <w:t xml:space="preserve"> During the eviction action process, tenant owe the prorated rent until move out. The eviction may be stopped by paying the back rent, up to or the hearing of court.</w:t>
      </w:r>
      <w:r w:rsidR="006C5C7E" w:rsidRPr="00A20FF7">
        <w:rPr>
          <w:rFonts w:ascii="Arial" w:hAnsi="Arial" w:cs="Arial"/>
          <w:sz w:val="22"/>
          <w:szCs w:val="22"/>
        </w:rPr>
        <w:t xml:space="preserve"> </w:t>
      </w:r>
      <w:r w:rsidR="005041C2" w:rsidRPr="00A20FF7">
        <w:rPr>
          <w:rFonts w:ascii="Arial" w:hAnsi="Arial" w:cs="Arial"/>
          <w:sz w:val="22"/>
          <w:szCs w:val="22"/>
        </w:rPr>
        <w:t xml:space="preserve">Tenant is hereby notified that a negative credit report reflecting on Tenant's credit history may be submitted to a credit reporting agency if Tenant fails to fulfill the terms of their credit obligations, such as their financial obligations under the terms of this Agreement. </w:t>
      </w:r>
    </w:p>
    <w:p w14:paraId="288F39EF" w14:textId="77777777" w:rsidR="00D9720C" w:rsidRPr="00A20FF7" w:rsidRDefault="00D9720C" w:rsidP="002A731B">
      <w:pPr>
        <w:jc w:val="both"/>
        <w:rPr>
          <w:rFonts w:ascii="Arial" w:hAnsi="Arial" w:cs="Arial"/>
          <w:sz w:val="22"/>
          <w:szCs w:val="22"/>
        </w:rPr>
      </w:pPr>
    </w:p>
    <w:p w14:paraId="19AE4B83" w14:textId="77777777" w:rsidR="002F1B8F" w:rsidRPr="00A20FF7" w:rsidRDefault="00157EB0" w:rsidP="002A731B">
      <w:pPr>
        <w:jc w:val="both"/>
        <w:rPr>
          <w:rFonts w:ascii="Arial" w:hAnsi="Arial" w:cs="Arial"/>
          <w:color w:val="222222"/>
          <w:sz w:val="22"/>
          <w:szCs w:val="22"/>
          <w:shd w:val="clear" w:color="auto" w:fill="FFFFFF"/>
        </w:rPr>
      </w:pPr>
      <w:r w:rsidRPr="00A20FF7">
        <w:rPr>
          <w:rFonts w:ascii="Arial" w:hAnsi="Arial" w:cs="Arial"/>
          <w:b/>
          <w:sz w:val="22"/>
          <w:szCs w:val="22"/>
        </w:rPr>
        <w:t>8</w:t>
      </w:r>
      <w:r w:rsidR="005041C2" w:rsidRPr="00A20FF7">
        <w:rPr>
          <w:rFonts w:ascii="Arial" w:hAnsi="Arial" w:cs="Arial"/>
          <w:b/>
          <w:sz w:val="22"/>
          <w:szCs w:val="22"/>
        </w:rPr>
        <w:t xml:space="preserve">. Occupants. </w:t>
      </w:r>
      <w:r w:rsidR="001B7452" w:rsidRPr="00A20FF7">
        <w:rPr>
          <w:rFonts w:ascii="Arial" w:hAnsi="Arial" w:cs="Arial"/>
          <w:sz w:val="22"/>
          <w:szCs w:val="22"/>
        </w:rPr>
        <w:t xml:space="preserve">A </w:t>
      </w:r>
      <w:r w:rsidR="001D5D3A" w:rsidRPr="00A20FF7">
        <w:rPr>
          <w:rFonts w:ascii="Arial" w:hAnsi="Arial" w:cs="Arial"/>
          <w:sz w:val="22"/>
          <w:szCs w:val="22"/>
        </w:rPr>
        <w:t>unit</w:t>
      </w:r>
      <w:r w:rsidR="001B7452" w:rsidRPr="00A20FF7">
        <w:rPr>
          <w:rFonts w:ascii="Arial" w:hAnsi="Arial" w:cs="Arial"/>
          <w:sz w:val="22"/>
          <w:szCs w:val="22"/>
        </w:rPr>
        <w:t xml:space="preserve"> allow the limited </w:t>
      </w:r>
      <w:r w:rsidR="001D5D3A" w:rsidRPr="00A20FF7">
        <w:rPr>
          <w:rFonts w:ascii="Arial" w:hAnsi="Arial" w:cs="Arial"/>
          <w:sz w:val="22"/>
          <w:szCs w:val="22"/>
        </w:rPr>
        <w:t>occupancy</w:t>
      </w:r>
      <w:r w:rsidR="00FE6E07" w:rsidRPr="00A20FF7">
        <w:rPr>
          <w:rFonts w:ascii="Arial" w:hAnsi="Arial" w:cs="Arial"/>
          <w:sz w:val="22"/>
          <w:szCs w:val="22"/>
        </w:rPr>
        <w:t xml:space="preserve"> only approved tenants</w:t>
      </w:r>
      <w:r w:rsidR="001B7452" w:rsidRPr="00A20FF7">
        <w:rPr>
          <w:rFonts w:ascii="Arial" w:hAnsi="Arial" w:cs="Arial"/>
          <w:sz w:val="22"/>
          <w:szCs w:val="22"/>
        </w:rPr>
        <w:t xml:space="preserve">. </w:t>
      </w:r>
      <w:r w:rsidRPr="00A20FF7">
        <w:rPr>
          <w:rFonts w:ascii="Arial" w:hAnsi="Arial" w:cs="Arial"/>
          <w:color w:val="222222"/>
          <w:sz w:val="22"/>
          <w:szCs w:val="22"/>
          <w:shd w:val="clear" w:color="auto" w:fill="FFFFFF"/>
        </w:rPr>
        <w:t>Federal occupancy standards require landlords to allow two persons per bedroom.</w:t>
      </w:r>
      <w:r w:rsidR="00FE6E07" w:rsidRPr="00A20FF7">
        <w:rPr>
          <w:rFonts w:ascii="Arial" w:hAnsi="Arial" w:cs="Arial"/>
          <w:color w:val="222222"/>
          <w:sz w:val="22"/>
          <w:szCs w:val="22"/>
          <w:shd w:val="clear" w:color="auto" w:fill="FFFFFF"/>
        </w:rPr>
        <w:t xml:space="preserve"> Occupant should submit legal ID and proper information in tenant disclosure. </w:t>
      </w:r>
    </w:p>
    <w:p w14:paraId="4E939138" w14:textId="77777777" w:rsidR="0049196B" w:rsidRPr="00A20FF7" w:rsidRDefault="00E846AF" w:rsidP="002A731B">
      <w:pPr>
        <w:jc w:val="both"/>
        <w:rPr>
          <w:rFonts w:ascii="Arial" w:hAnsi="Arial" w:cs="Arial"/>
          <w:sz w:val="22"/>
          <w:szCs w:val="22"/>
        </w:rPr>
      </w:pPr>
      <w:r w:rsidRPr="00A20FF7">
        <w:rPr>
          <w:rFonts w:ascii="Arial" w:hAnsi="Arial" w:cs="Arial"/>
          <w:sz w:val="22"/>
          <w:szCs w:val="22"/>
        </w:rPr>
        <w:tab/>
      </w:r>
      <w:r w:rsidR="005041C2" w:rsidRPr="00A20FF7">
        <w:rPr>
          <w:rFonts w:ascii="Arial" w:hAnsi="Arial" w:cs="Arial"/>
          <w:sz w:val="22"/>
          <w:szCs w:val="22"/>
        </w:rPr>
        <w:t xml:space="preserve">  </w:t>
      </w:r>
    </w:p>
    <w:p w14:paraId="0E36E6C4" w14:textId="77777777" w:rsidR="005C23FF" w:rsidRPr="00A20FF7" w:rsidRDefault="00157EB0" w:rsidP="002A731B">
      <w:pPr>
        <w:pStyle w:val="ListParagraph"/>
        <w:ind w:left="0"/>
        <w:jc w:val="both"/>
        <w:rPr>
          <w:rFonts w:ascii="Arial" w:hAnsi="Arial" w:cs="Arial"/>
          <w:sz w:val="22"/>
          <w:szCs w:val="22"/>
        </w:rPr>
      </w:pPr>
      <w:r w:rsidRPr="00A20FF7">
        <w:rPr>
          <w:rFonts w:ascii="Arial" w:hAnsi="Arial" w:cs="Arial"/>
          <w:b/>
          <w:sz w:val="22"/>
          <w:szCs w:val="22"/>
        </w:rPr>
        <w:t>9. Guest Policy</w:t>
      </w:r>
      <w:r w:rsidR="00E846AF" w:rsidRPr="00A20FF7">
        <w:rPr>
          <w:rFonts w:ascii="Arial" w:hAnsi="Arial" w:cs="Arial"/>
          <w:sz w:val="22"/>
          <w:szCs w:val="22"/>
        </w:rPr>
        <w:t xml:space="preserve">. </w:t>
      </w:r>
      <w:r w:rsidR="00FE6E07" w:rsidRPr="00A20FF7">
        <w:rPr>
          <w:rFonts w:ascii="Arial" w:hAnsi="Arial" w:cs="Arial"/>
          <w:sz w:val="22"/>
          <w:szCs w:val="22"/>
        </w:rPr>
        <w:t xml:space="preserve">All other individuals other than approved occupant considers a guest. </w:t>
      </w:r>
      <w:r w:rsidR="001D5D3A" w:rsidRPr="00A20FF7">
        <w:rPr>
          <w:rFonts w:ascii="Arial" w:hAnsi="Arial" w:cs="Arial"/>
          <w:sz w:val="22"/>
          <w:szCs w:val="22"/>
        </w:rPr>
        <w:t>T</w:t>
      </w:r>
      <w:r w:rsidR="005041C2" w:rsidRPr="00A20FF7">
        <w:rPr>
          <w:rFonts w:ascii="Arial" w:hAnsi="Arial" w:cs="Arial"/>
          <w:sz w:val="22"/>
          <w:szCs w:val="22"/>
        </w:rPr>
        <w:t>enant may have guests</w:t>
      </w:r>
      <w:r w:rsidR="00FE6E07" w:rsidRPr="00A20FF7">
        <w:rPr>
          <w:rFonts w:ascii="Arial" w:hAnsi="Arial" w:cs="Arial"/>
          <w:sz w:val="22"/>
          <w:szCs w:val="22"/>
        </w:rPr>
        <w:t xml:space="preserve">, maximum </w:t>
      </w:r>
      <w:r w:rsidR="002616CA" w:rsidRPr="00A20FF7">
        <w:rPr>
          <w:rFonts w:ascii="Arial" w:hAnsi="Arial" w:cs="Arial"/>
          <w:sz w:val="22"/>
          <w:szCs w:val="22"/>
        </w:rPr>
        <w:t>1</w:t>
      </w:r>
      <w:r w:rsidR="00FE6E07" w:rsidRPr="00A20FF7">
        <w:rPr>
          <w:rFonts w:ascii="Arial" w:hAnsi="Arial" w:cs="Arial"/>
          <w:sz w:val="22"/>
          <w:szCs w:val="22"/>
        </w:rPr>
        <w:t xml:space="preserve"> </w:t>
      </w:r>
      <w:proofErr w:type="gramStart"/>
      <w:r w:rsidR="00FE6E07" w:rsidRPr="00A20FF7">
        <w:rPr>
          <w:rFonts w:ascii="Arial" w:hAnsi="Arial" w:cs="Arial"/>
          <w:sz w:val="22"/>
          <w:szCs w:val="22"/>
        </w:rPr>
        <w:t>guests</w:t>
      </w:r>
      <w:proofErr w:type="gramEnd"/>
      <w:r w:rsidR="005041C2" w:rsidRPr="00A20FF7">
        <w:rPr>
          <w:rFonts w:ascii="Arial" w:hAnsi="Arial" w:cs="Arial"/>
          <w:sz w:val="22"/>
          <w:szCs w:val="22"/>
        </w:rPr>
        <w:t xml:space="preserve"> on the Property</w:t>
      </w:r>
      <w:r w:rsidR="00FE6E07" w:rsidRPr="00A20FF7">
        <w:rPr>
          <w:rFonts w:ascii="Arial" w:hAnsi="Arial" w:cs="Arial"/>
          <w:sz w:val="22"/>
          <w:szCs w:val="22"/>
        </w:rPr>
        <w:t xml:space="preserve"> at the time,</w:t>
      </w:r>
      <w:r w:rsidR="005041C2" w:rsidRPr="00A20FF7">
        <w:rPr>
          <w:rFonts w:ascii="Arial" w:hAnsi="Arial" w:cs="Arial"/>
          <w:sz w:val="22"/>
          <w:szCs w:val="22"/>
        </w:rPr>
        <w:t xml:space="preserve"> for not over </w:t>
      </w:r>
      <w:r w:rsidR="002616CA" w:rsidRPr="00A20FF7">
        <w:rPr>
          <w:rFonts w:ascii="Arial" w:hAnsi="Arial" w:cs="Arial"/>
          <w:sz w:val="22"/>
          <w:szCs w:val="22"/>
        </w:rPr>
        <w:t>1</w:t>
      </w:r>
      <w:r w:rsidR="005041C2" w:rsidRPr="00A20FF7">
        <w:rPr>
          <w:rFonts w:ascii="Arial" w:hAnsi="Arial" w:cs="Arial"/>
          <w:sz w:val="22"/>
          <w:szCs w:val="22"/>
        </w:rPr>
        <w:t xml:space="preserve"> consecutive days</w:t>
      </w:r>
      <w:r w:rsidR="00FE6E07" w:rsidRPr="00A20FF7">
        <w:rPr>
          <w:rFonts w:ascii="Arial" w:hAnsi="Arial" w:cs="Arial"/>
          <w:sz w:val="22"/>
          <w:szCs w:val="22"/>
        </w:rPr>
        <w:t xml:space="preserve">. Total accumulated guest sleeping only allowed </w:t>
      </w:r>
      <w:r w:rsidR="002616CA" w:rsidRPr="00A20FF7">
        <w:rPr>
          <w:rFonts w:ascii="Arial" w:hAnsi="Arial" w:cs="Arial"/>
          <w:sz w:val="22"/>
          <w:szCs w:val="22"/>
        </w:rPr>
        <w:t>12</w:t>
      </w:r>
      <w:r w:rsidR="005041C2" w:rsidRPr="00A20FF7">
        <w:rPr>
          <w:rFonts w:ascii="Arial" w:hAnsi="Arial" w:cs="Arial"/>
          <w:sz w:val="22"/>
          <w:szCs w:val="22"/>
        </w:rPr>
        <w:t xml:space="preserve"> days in a calendar year, and no more than </w:t>
      </w:r>
      <w:r w:rsidR="00FE6E07" w:rsidRPr="00A20FF7">
        <w:rPr>
          <w:rFonts w:ascii="Arial" w:hAnsi="Arial" w:cs="Arial"/>
          <w:sz w:val="22"/>
          <w:szCs w:val="22"/>
        </w:rPr>
        <w:t>one</w:t>
      </w:r>
      <w:r w:rsidR="005041C2" w:rsidRPr="00A20FF7">
        <w:rPr>
          <w:rFonts w:ascii="Arial" w:hAnsi="Arial" w:cs="Arial"/>
          <w:sz w:val="22"/>
          <w:szCs w:val="22"/>
        </w:rPr>
        <w:t xml:space="preserve"> guest</w:t>
      </w:r>
      <w:r w:rsidR="00FE6E07" w:rsidRPr="00A20FF7">
        <w:rPr>
          <w:rFonts w:ascii="Arial" w:hAnsi="Arial" w:cs="Arial"/>
          <w:sz w:val="22"/>
          <w:szCs w:val="22"/>
        </w:rPr>
        <w:t xml:space="preserve"> overnight</w:t>
      </w:r>
      <w:r w:rsidR="005041C2" w:rsidRPr="00A20FF7">
        <w:rPr>
          <w:rFonts w:ascii="Arial" w:hAnsi="Arial" w:cs="Arial"/>
          <w:sz w:val="22"/>
          <w:szCs w:val="22"/>
        </w:rPr>
        <w:t xml:space="preserve"> per bedroom at any one time. </w:t>
      </w:r>
      <w:r w:rsidR="005C23FF" w:rsidRPr="00A20FF7">
        <w:rPr>
          <w:rFonts w:ascii="Arial" w:hAnsi="Arial" w:cs="Arial"/>
          <w:sz w:val="22"/>
          <w:szCs w:val="22"/>
        </w:rPr>
        <w:t xml:space="preserve">Tenant is required to disclose </w:t>
      </w:r>
      <w:r w:rsidR="002616CA" w:rsidRPr="00A20FF7">
        <w:rPr>
          <w:rFonts w:ascii="Arial" w:hAnsi="Arial" w:cs="Arial"/>
          <w:sz w:val="22"/>
          <w:szCs w:val="22"/>
        </w:rPr>
        <w:t xml:space="preserve">COVID-19 questionnaire </w:t>
      </w:r>
      <w:r w:rsidR="005C23FF" w:rsidRPr="00A20FF7">
        <w:rPr>
          <w:rFonts w:ascii="Arial" w:hAnsi="Arial" w:cs="Arial"/>
          <w:sz w:val="22"/>
          <w:szCs w:val="22"/>
        </w:rPr>
        <w:t xml:space="preserve">to Landlord when guests stay </w:t>
      </w:r>
      <w:r w:rsidR="002616CA" w:rsidRPr="00A20FF7">
        <w:rPr>
          <w:rFonts w:ascii="Arial" w:hAnsi="Arial" w:cs="Arial"/>
          <w:sz w:val="22"/>
          <w:szCs w:val="22"/>
        </w:rPr>
        <w:t xml:space="preserve">overnight </w:t>
      </w:r>
      <w:r w:rsidR="005C23FF" w:rsidRPr="00A20FF7">
        <w:rPr>
          <w:rFonts w:ascii="Arial" w:hAnsi="Arial" w:cs="Arial"/>
          <w:sz w:val="22"/>
          <w:szCs w:val="22"/>
        </w:rPr>
        <w:t xml:space="preserve">at the Property, but Tenant must obtain the prior written approval of Landlord if an invitee of Tenant will be present at the Property for more than </w:t>
      </w:r>
      <w:r w:rsidR="002616CA" w:rsidRPr="00A20FF7">
        <w:rPr>
          <w:rFonts w:ascii="Arial" w:hAnsi="Arial" w:cs="Arial"/>
          <w:sz w:val="22"/>
          <w:szCs w:val="22"/>
        </w:rPr>
        <w:t>1</w:t>
      </w:r>
      <w:r w:rsidR="005C23FF" w:rsidRPr="00A20FF7">
        <w:rPr>
          <w:rFonts w:ascii="Arial" w:hAnsi="Arial" w:cs="Arial"/>
          <w:sz w:val="22"/>
          <w:szCs w:val="22"/>
        </w:rPr>
        <w:t xml:space="preserve"> consecutive days </w:t>
      </w:r>
    </w:p>
    <w:p w14:paraId="6B3FA360" w14:textId="77777777" w:rsidR="005C23FF" w:rsidRPr="00A20FF7" w:rsidRDefault="002616CA" w:rsidP="002A731B">
      <w:pPr>
        <w:pStyle w:val="ListParagraph"/>
        <w:numPr>
          <w:ilvl w:val="0"/>
          <w:numId w:val="18"/>
        </w:numPr>
        <w:jc w:val="both"/>
        <w:rPr>
          <w:rFonts w:ascii="Arial" w:hAnsi="Arial" w:cs="Arial"/>
          <w:color w:val="222222"/>
          <w:sz w:val="22"/>
          <w:szCs w:val="22"/>
          <w:shd w:val="clear" w:color="auto" w:fill="FFFFFF"/>
        </w:rPr>
      </w:pPr>
      <w:r w:rsidRPr="00A20FF7">
        <w:rPr>
          <w:rFonts w:ascii="Arial" w:hAnsi="Arial" w:cs="Arial"/>
          <w:b/>
          <w:color w:val="222222"/>
          <w:sz w:val="22"/>
          <w:szCs w:val="22"/>
          <w:shd w:val="clear" w:color="auto" w:fill="FFFFFF"/>
        </w:rPr>
        <w:t>G</w:t>
      </w:r>
      <w:r w:rsidR="005C23FF" w:rsidRPr="00A20FF7">
        <w:rPr>
          <w:rFonts w:ascii="Arial" w:hAnsi="Arial" w:cs="Arial"/>
          <w:b/>
          <w:color w:val="222222"/>
          <w:sz w:val="22"/>
          <w:szCs w:val="22"/>
          <w:shd w:val="clear" w:color="auto" w:fill="FFFFFF"/>
        </w:rPr>
        <w:t>uest</w:t>
      </w:r>
      <w:r w:rsidRPr="00A20FF7">
        <w:rPr>
          <w:rFonts w:ascii="Arial" w:hAnsi="Arial" w:cs="Arial"/>
          <w:b/>
          <w:color w:val="222222"/>
          <w:sz w:val="22"/>
          <w:szCs w:val="22"/>
          <w:shd w:val="clear" w:color="auto" w:fill="FFFFFF"/>
        </w:rPr>
        <w:t xml:space="preserve"> fee</w:t>
      </w:r>
      <w:r w:rsidR="005C23FF" w:rsidRPr="00A20FF7">
        <w:rPr>
          <w:rFonts w:ascii="Arial" w:hAnsi="Arial" w:cs="Arial"/>
          <w:color w:val="222222"/>
          <w:sz w:val="22"/>
          <w:szCs w:val="22"/>
          <w:shd w:val="clear" w:color="auto" w:fill="FFFFFF"/>
        </w:rPr>
        <w:t>: Additional long-term guest</w:t>
      </w:r>
      <w:r w:rsidR="00B314AE" w:rsidRPr="00A20FF7">
        <w:rPr>
          <w:rFonts w:ascii="Arial" w:hAnsi="Arial" w:cs="Arial"/>
          <w:color w:val="222222"/>
          <w:sz w:val="22"/>
          <w:szCs w:val="22"/>
          <w:shd w:val="clear" w:color="auto" w:fill="FFFFFF"/>
        </w:rPr>
        <w:t xml:space="preserve"> staying more than </w:t>
      </w:r>
      <w:r w:rsidRPr="00A20FF7">
        <w:rPr>
          <w:rFonts w:ascii="Arial" w:hAnsi="Arial" w:cs="Arial"/>
          <w:color w:val="222222"/>
          <w:sz w:val="22"/>
          <w:szCs w:val="22"/>
          <w:shd w:val="clear" w:color="auto" w:fill="FFFFFF"/>
        </w:rPr>
        <w:t>1</w:t>
      </w:r>
      <w:r w:rsidR="00B314AE" w:rsidRPr="00A20FF7">
        <w:rPr>
          <w:rFonts w:ascii="Arial" w:hAnsi="Arial" w:cs="Arial"/>
          <w:color w:val="222222"/>
          <w:sz w:val="22"/>
          <w:szCs w:val="22"/>
          <w:shd w:val="clear" w:color="auto" w:fill="FFFFFF"/>
        </w:rPr>
        <w:t xml:space="preserve"> days </w:t>
      </w:r>
      <w:r w:rsidR="005C23FF" w:rsidRPr="00A20FF7">
        <w:rPr>
          <w:rFonts w:ascii="Arial" w:hAnsi="Arial" w:cs="Arial"/>
          <w:color w:val="222222"/>
          <w:sz w:val="22"/>
          <w:szCs w:val="22"/>
          <w:shd w:val="clear" w:color="auto" w:fill="FFFFFF"/>
        </w:rPr>
        <w:t xml:space="preserve">may cause the additional rent, $50 per person per </w:t>
      </w:r>
      <w:r w:rsidRPr="00A20FF7">
        <w:rPr>
          <w:rFonts w:ascii="Arial" w:hAnsi="Arial" w:cs="Arial"/>
          <w:color w:val="222222"/>
          <w:sz w:val="22"/>
          <w:szCs w:val="22"/>
          <w:shd w:val="clear" w:color="auto" w:fill="FFFFFF"/>
        </w:rPr>
        <w:t>day</w:t>
      </w:r>
      <w:r w:rsidR="005C23FF" w:rsidRPr="00A20FF7">
        <w:rPr>
          <w:rFonts w:ascii="Arial" w:hAnsi="Arial" w:cs="Arial"/>
          <w:sz w:val="22"/>
          <w:szCs w:val="22"/>
        </w:rPr>
        <w:t xml:space="preserve">. If tenant has a health or safety issue that need a guest to stay to </w:t>
      </w:r>
      <w:proofErr w:type="gramStart"/>
      <w:r w:rsidR="005C23FF" w:rsidRPr="00A20FF7">
        <w:rPr>
          <w:rFonts w:ascii="Arial" w:hAnsi="Arial" w:cs="Arial"/>
          <w:sz w:val="22"/>
          <w:szCs w:val="22"/>
        </w:rPr>
        <w:t>help out</w:t>
      </w:r>
      <w:proofErr w:type="gramEnd"/>
      <w:r w:rsidR="005C23FF" w:rsidRPr="00A20FF7">
        <w:rPr>
          <w:rFonts w:ascii="Arial" w:hAnsi="Arial" w:cs="Arial"/>
          <w:sz w:val="22"/>
          <w:szCs w:val="22"/>
        </w:rPr>
        <w:t xml:space="preserve">, this guest should be registered and approved by the landlord, and both of tenant and guest require to sign the new lease agreement with addendum. This additional guest tenant does not have own guest additionally, and this is sub-contract under the original lease agreement. Therefore, sub-contract can be terminated, when the original lease </w:t>
      </w:r>
      <w:proofErr w:type="gramStart"/>
      <w:r w:rsidR="005C23FF" w:rsidRPr="00A20FF7">
        <w:rPr>
          <w:rFonts w:ascii="Arial" w:hAnsi="Arial" w:cs="Arial"/>
          <w:sz w:val="22"/>
          <w:szCs w:val="22"/>
        </w:rPr>
        <w:t>terminate</w:t>
      </w:r>
      <w:proofErr w:type="gramEnd"/>
      <w:r w:rsidR="005C23FF" w:rsidRPr="00A20FF7">
        <w:rPr>
          <w:rFonts w:ascii="Arial" w:hAnsi="Arial" w:cs="Arial"/>
          <w:sz w:val="22"/>
          <w:szCs w:val="22"/>
        </w:rPr>
        <w:t>. This guest tenant sub-contract follows the original lease agreement.</w:t>
      </w:r>
    </w:p>
    <w:p w14:paraId="036B803B" w14:textId="77777777" w:rsidR="005C23FF" w:rsidRPr="00A20FF7" w:rsidRDefault="00FE6E07" w:rsidP="002A731B">
      <w:pPr>
        <w:pStyle w:val="ListParagraph"/>
        <w:numPr>
          <w:ilvl w:val="0"/>
          <w:numId w:val="18"/>
        </w:numPr>
        <w:jc w:val="both"/>
        <w:rPr>
          <w:rFonts w:ascii="Arial" w:hAnsi="Arial" w:cs="Arial"/>
          <w:sz w:val="22"/>
          <w:szCs w:val="22"/>
        </w:rPr>
      </w:pPr>
      <w:r w:rsidRPr="00A20FF7">
        <w:rPr>
          <w:rFonts w:ascii="Arial" w:hAnsi="Arial" w:cs="Arial"/>
          <w:b/>
          <w:sz w:val="22"/>
          <w:szCs w:val="22"/>
        </w:rPr>
        <w:t>Guest policy violation</w:t>
      </w:r>
      <w:r w:rsidRPr="00A20FF7">
        <w:rPr>
          <w:rFonts w:ascii="Arial" w:hAnsi="Arial" w:cs="Arial"/>
          <w:sz w:val="22"/>
          <w:szCs w:val="22"/>
        </w:rPr>
        <w:t xml:space="preserve"> can cause the house rule violation, resulting the termination of lease. The Guest who</w:t>
      </w:r>
      <w:r w:rsidR="005041C2" w:rsidRPr="00A20FF7">
        <w:rPr>
          <w:rFonts w:ascii="Arial" w:hAnsi="Arial" w:cs="Arial"/>
          <w:sz w:val="22"/>
          <w:szCs w:val="22"/>
        </w:rPr>
        <w:t xml:space="preserve"> stay</w:t>
      </w:r>
      <w:r w:rsidRPr="00A20FF7">
        <w:rPr>
          <w:rFonts w:ascii="Arial" w:hAnsi="Arial" w:cs="Arial"/>
          <w:sz w:val="22"/>
          <w:szCs w:val="22"/>
        </w:rPr>
        <w:t>s</w:t>
      </w:r>
      <w:r w:rsidR="005041C2" w:rsidRPr="00A20FF7">
        <w:rPr>
          <w:rFonts w:ascii="Arial" w:hAnsi="Arial" w:cs="Arial"/>
          <w:sz w:val="22"/>
          <w:szCs w:val="22"/>
        </w:rPr>
        <w:t xml:space="preserve"> more than </w:t>
      </w:r>
      <w:r w:rsidR="002616CA" w:rsidRPr="00A20FF7">
        <w:rPr>
          <w:rFonts w:ascii="Arial" w:hAnsi="Arial" w:cs="Arial"/>
          <w:sz w:val="22"/>
          <w:szCs w:val="22"/>
        </w:rPr>
        <w:t>1</w:t>
      </w:r>
      <w:r w:rsidR="005041C2" w:rsidRPr="00A20FF7">
        <w:rPr>
          <w:rFonts w:ascii="Arial" w:hAnsi="Arial" w:cs="Arial"/>
          <w:sz w:val="22"/>
          <w:szCs w:val="22"/>
        </w:rPr>
        <w:t xml:space="preserve"> consecutive days </w:t>
      </w:r>
      <w:r w:rsidR="002616CA" w:rsidRPr="00A20FF7">
        <w:rPr>
          <w:rFonts w:ascii="Arial" w:hAnsi="Arial" w:cs="Arial"/>
          <w:sz w:val="22"/>
          <w:szCs w:val="22"/>
        </w:rPr>
        <w:t xml:space="preserve">in a month </w:t>
      </w:r>
      <w:r w:rsidR="005041C2" w:rsidRPr="00A20FF7">
        <w:rPr>
          <w:rFonts w:ascii="Arial" w:hAnsi="Arial" w:cs="Arial"/>
          <w:sz w:val="22"/>
          <w:szCs w:val="22"/>
        </w:rPr>
        <w:t xml:space="preserve">or more than </w:t>
      </w:r>
      <w:r w:rsidR="002616CA" w:rsidRPr="00A20FF7">
        <w:rPr>
          <w:rFonts w:ascii="Arial" w:hAnsi="Arial" w:cs="Arial"/>
          <w:sz w:val="22"/>
          <w:szCs w:val="22"/>
        </w:rPr>
        <w:t>1</w:t>
      </w:r>
      <w:r w:rsidR="005041C2" w:rsidRPr="00A20FF7">
        <w:rPr>
          <w:rFonts w:ascii="Arial" w:hAnsi="Arial" w:cs="Arial"/>
          <w:sz w:val="22"/>
          <w:szCs w:val="22"/>
        </w:rPr>
        <w:t>2 days in calendar year will NOT be considered original occupants of the Property</w:t>
      </w:r>
      <w:r w:rsidRPr="00A20FF7">
        <w:rPr>
          <w:rFonts w:ascii="Arial" w:hAnsi="Arial" w:cs="Arial"/>
          <w:sz w:val="22"/>
          <w:szCs w:val="22"/>
        </w:rPr>
        <w:t xml:space="preserve"> unless a new lease agreement addendum</w:t>
      </w:r>
    </w:p>
    <w:p w14:paraId="4E230FB4" w14:textId="77777777" w:rsidR="0049196B" w:rsidRPr="00A20FF7" w:rsidRDefault="00157EB0" w:rsidP="002A731B">
      <w:pPr>
        <w:pStyle w:val="ListParagraph"/>
        <w:numPr>
          <w:ilvl w:val="0"/>
          <w:numId w:val="18"/>
        </w:numPr>
        <w:jc w:val="both"/>
        <w:rPr>
          <w:rFonts w:ascii="Arial" w:hAnsi="Arial" w:cs="Arial"/>
          <w:sz w:val="22"/>
          <w:szCs w:val="22"/>
        </w:rPr>
      </w:pPr>
      <w:r w:rsidRPr="00A20FF7">
        <w:rPr>
          <w:rFonts w:ascii="Arial" w:hAnsi="Arial" w:cs="Arial"/>
          <w:color w:val="222222"/>
          <w:sz w:val="22"/>
          <w:szCs w:val="22"/>
          <w:shd w:val="clear" w:color="auto" w:fill="FFFFFF"/>
        </w:rPr>
        <w:t xml:space="preserve">Additional tenant </w:t>
      </w:r>
      <w:proofErr w:type="gramStart"/>
      <w:r w:rsidRPr="00A20FF7">
        <w:rPr>
          <w:rFonts w:ascii="Arial" w:hAnsi="Arial" w:cs="Arial"/>
          <w:color w:val="222222"/>
          <w:sz w:val="22"/>
          <w:szCs w:val="22"/>
          <w:shd w:val="clear" w:color="auto" w:fill="FFFFFF"/>
        </w:rPr>
        <w:t>do</w:t>
      </w:r>
      <w:proofErr w:type="gramEnd"/>
      <w:r w:rsidRPr="00A20FF7">
        <w:rPr>
          <w:rFonts w:ascii="Arial" w:hAnsi="Arial" w:cs="Arial"/>
          <w:color w:val="222222"/>
          <w:sz w:val="22"/>
          <w:szCs w:val="22"/>
          <w:shd w:val="clear" w:color="auto" w:fill="FFFFFF"/>
        </w:rPr>
        <w:t xml:space="preserve"> not have own additional guest allowance. No more than 2 people can be invited in the p</w:t>
      </w:r>
      <w:r w:rsidR="009843AB" w:rsidRPr="00A20FF7">
        <w:rPr>
          <w:rFonts w:ascii="Arial" w:hAnsi="Arial" w:cs="Arial"/>
          <w:color w:val="222222"/>
          <w:sz w:val="22"/>
          <w:szCs w:val="22"/>
          <w:shd w:val="clear" w:color="auto" w:fill="FFFFFF"/>
        </w:rPr>
        <w:t xml:space="preserve">roperty at the same time for the purpose of event or party. </w:t>
      </w:r>
    </w:p>
    <w:p w14:paraId="321E560A" w14:textId="77777777" w:rsidR="009843AB" w:rsidRPr="00A20FF7" w:rsidRDefault="009843AB" w:rsidP="002A731B">
      <w:pPr>
        <w:pStyle w:val="ListParagraph"/>
        <w:ind w:left="0"/>
        <w:jc w:val="both"/>
        <w:rPr>
          <w:rFonts w:ascii="Arial" w:hAnsi="Arial" w:cs="Arial"/>
          <w:color w:val="222222"/>
          <w:sz w:val="22"/>
          <w:szCs w:val="22"/>
          <w:shd w:val="clear" w:color="auto" w:fill="FFFFFF"/>
        </w:rPr>
      </w:pPr>
    </w:p>
    <w:p w14:paraId="50D79BD1" w14:textId="77777777" w:rsidR="009843AB" w:rsidRPr="00A20FF7" w:rsidRDefault="009843AB" w:rsidP="002A731B">
      <w:pPr>
        <w:jc w:val="both"/>
        <w:rPr>
          <w:rFonts w:ascii="Arial" w:hAnsi="Arial" w:cs="Arial"/>
          <w:sz w:val="22"/>
          <w:szCs w:val="22"/>
        </w:rPr>
      </w:pPr>
      <w:r w:rsidRPr="00A20FF7">
        <w:rPr>
          <w:rFonts w:ascii="Arial" w:hAnsi="Arial" w:cs="Arial"/>
          <w:b/>
          <w:sz w:val="22"/>
          <w:szCs w:val="22"/>
        </w:rPr>
        <w:t xml:space="preserve">10. No Smoking Policy. </w:t>
      </w:r>
      <w:r w:rsidRPr="00A20FF7">
        <w:rPr>
          <w:rFonts w:ascii="Arial" w:hAnsi="Arial" w:cs="Arial"/>
          <w:sz w:val="22"/>
          <w:szCs w:val="22"/>
        </w:rPr>
        <w:t xml:space="preserve">Smoking is strictly prohibited in any area in or on the Property, both private and common, whether enclosed or outdoors. This no smoking policy apply to all forms of smoking including </w:t>
      </w:r>
      <w:r w:rsidR="005C23FF" w:rsidRPr="00A20FF7">
        <w:rPr>
          <w:rFonts w:ascii="Arial" w:hAnsi="Arial" w:cs="Arial"/>
          <w:sz w:val="22"/>
          <w:szCs w:val="22"/>
        </w:rPr>
        <w:t>all kind of smoking, tobacco</w:t>
      </w:r>
      <w:r w:rsidRPr="00A20FF7">
        <w:rPr>
          <w:rFonts w:ascii="Arial" w:hAnsi="Arial" w:cs="Arial"/>
          <w:sz w:val="22"/>
          <w:szCs w:val="22"/>
        </w:rPr>
        <w:t>, marijuana</w:t>
      </w:r>
      <w:r w:rsidR="005C23FF" w:rsidRPr="00A20FF7">
        <w:rPr>
          <w:rFonts w:ascii="Arial" w:hAnsi="Arial" w:cs="Arial"/>
          <w:sz w:val="22"/>
          <w:szCs w:val="22"/>
        </w:rPr>
        <w:t xml:space="preserve"> including medical marijuana and</w:t>
      </w:r>
      <w:r w:rsidRPr="00A20FF7">
        <w:rPr>
          <w:rFonts w:ascii="Arial" w:hAnsi="Arial" w:cs="Arial"/>
          <w:sz w:val="22"/>
          <w:szCs w:val="22"/>
        </w:rPr>
        <w:t xml:space="preserve"> vaper. Under federal law, all forms of marijuana are illegal, including medical marijuana. This policy applies to all owners, tenants, guests, employees, and servicepersons. A landlord may terminate the rent for this violation and evict for “illegal activity” who violate a no-smoking. The Tenant will be liable for any damages and odors caused to the Property due to Tenant or Tenant's visitors or guests smoking in or on the Property. Any violation of this policy will be seen as a breach of this Agreement and Landlord will be entitled to all remedies allowable by law including eviction. Also, smoking cleaning/deodorization fee, </w:t>
      </w:r>
      <w:r w:rsidR="002616CA" w:rsidRPr="00A20FF7">
        <w:rPr>
          <w:rFonts w:ascii="Arial" w:hAnsi="Arial" w:cs="Arial"/>
          <w:b/>
          <w:sz w:val="22"/>
          <w:szCs w:val="22"/>
          <w:u w:val="single"/>
        </w:rPr>
        <w:t>$5</w:t>
      </w:r>
      <w:r w:rsidRPr="00A20FF7">
        <w:rPr>
          <w:rFonts w:ascii="Arial" w:hAnsi="Arial" w:cs="Arial"/>
          <w:b/>
          <w:sz w:val="22"/>
          <w:szCs w:val="22"/>
          <w:u w:val="single"/>
        </w:rPr>
        <w:t>00</w:t>
      </w:r>
      <w:r w:rsidRPr="00A20FF7">
        <w:rPr>
          <w:rFonts w:ascii="Arial" w:hAnsi="Arial" w:cs="Arial"/>
          <w:sz w:val="22"/>
          <w:szCs w:val="22"/>
        </w:rPr>
        <w:t xml:space="preserve"> will be charged </w:t>
      </w:r>
      <w:r w:rsidR="005C23FF" w:rsidRPr="00A20FF7">
        <w:rPr>
          <w:rFonts w:ascii="Arial" w:hAnsi="Arial" w:cs="Arial"/>
          <w:sz w:val="22"/>
          <w:szCs w:val="22"/>
        </w:rPr>
        <w:t>from</w:t>
      </w:r>
      <w:r w:rsidRPr="00A20FF7">
        <w:rPr>
          <w:rFonts w:ascii="Arial" w:hAnsi="Arial" w:cs="Arial"/>
          <w:sz w:val="22"/>
          <w:szCs w:val="22"/>
        </w:rPr>
        <w:t xml:space="preserve"> your security deposit. </w:t>
      </w:r>
    </w:p>
    <w:p w14:paraId="7A818720"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5629CD89" w14:textId="77777777" w:rsidR="00A66F25" w:rsidRPr="00A20FF7" w:rsidRDefault="005041C2" w:rsidP="002A731B">
      <w:pPr>
        <w:jc w:val="both"/>
        <w:rPr>
          <w:rFonts w:ascii="Arial" w:hAnsi="Arial" w:cs="Arial"/>
          <w:sz w:val="22"/>
          <w:szCs w:val="22"/>
        </w:rPr>
      </w:pPr>
      <w:r w:rsidRPr="00A20FF7">
        <w:rPr>
          <w:rFonts w:ascii="Arial" w:hAnsi="Arial" w:cs="Arial"/>
          <w:b/>
          <w:sz w:val="22"/>
          <w:szCs w:val="22"/>
        </w:rPr>
        <w:t>1</w:t>
      </w:r>
      <w:r w:rsidR="00A66F25" w:rsidRPr="00A20FF7">
        <w:rPr>
          <w:rFonts w:ascii="Arial" w:hAnsi="Arial" w:cs="Arial"/>
          <w:b/>
          <w:sz w:val="22"/>
          <w:szCs w:val="22"/>
        </w:rPr>
        <w:t>1</w:t>
      </w:r>
      <w:r w:rsidRPr="00A20FF7">
        <w:rPr>
          <w:rFonts w:ascii="Arial" w:hAnsi="Arial" w:cs="Arial"/>
          <w:b/>
          <w:sz w:val="22"/>
          <w:szCs w:val="22"/>
        </w:rPr>
        <w:t xml:space="preserve">. Possession. </w:t>
      </w:r>
      <w:r w:rsidRPr="00A20FF7">
        <w:rPr>
          <w:rFonts w:ascii="Arial" w:hAnsi="Arial" w:cs="Arial"/>
          <w:sz w:val="22"/>
          <w:szCs w:val="22"/>
        </w:rPr>
        <w:t xml:space="preserve">Tenant will be entitled to possession of the Property on the first day of the term of this </w:t>
      </w:r>
      <w:proofErr w:type="gramStart"/>
      <w:r w:rsidRPr="00A20FF7">
        <w:rPr>
          <w:rFonts w:ascii="Arial" w:hAnsi="Arial" w:cs="Arial"/>
          <w:sz w:val="22"/>
          <w:szCs w:val="22"/>
        </w:rPr>
        <w:t>Agreement, and</w:t>
      </w:r>
      <w:proofErr w:type="gramEnd"/>
      <w:r w:rsidRPr="00A20FF7">
        <w:rPr>
          <w:rFonts w:ascii="Arial" w:hAnsi="Arial" w:cs="Arial"/>
          <w:sz w:val="22"/>
          <w:szCs w:val="22"/>
        </w:rPr>
        <w:t xml:space="preserve"> will yield possession to Landlord on the last day of the term of this Agreement, unless otherwise agreed by both parties in writing. At the expiration of the term, Tenant will remove its goods and effects and peaceably yield up the Property to Landlord in as good a condition as when delivered to Tenant, ordinary wear and tear excepted. </w:t>
      </w:r>
      <w:r w:rsidR="00E846AF" w:rsidRPr="00A20FF7">
        <w:rPr>
          <w:rFonts w:ascii="Arial" w:hAnsi="Arial" w:cs="Arial"/>
          <w:sz w:val="22"/>
          <w:szCs w:val="22"/>
        </w:rPr>
        <w:t xml:space="preserve">Remaining items may be charged cleaning fee from security deposit. </w:t>
      </w:r>
    </w:p>
    <w:p w14:paraId="1CBEE4CD" w14:textId="77777777" w:rsidR="00A66F25" w:rsidRPr="00A20FF7" w:rsidRDefault="00A66F25" w:rsidP="002A731B">
      <w:pPr>
        <w:jc w:val="both"/>
        <w:rPr>
          <w:rFonts w:ascii="Arial" w:hAnsi="Arial" w:cs="Arial"/>
          <w:sz w:val="22"/>
          <w:szCs w:val="22"/>
        </w:rPr>
      </w:pPr>
    </w:p>
    <w:p w14:paraId="625C52C1" w14:textId="4E171C0B" w:rsidR="00A66F25" w:rsidRPr="00A20FF7" w:rsidRDefault="00A66F25" w:rsidP="002A731B">
      <w:pPr>
        <w:jc w:val="both"/>
        <w:rPr>
          <w:rFonts w:ascii="Arial" w:hAnsi="Arial" w:cs="Arial"/>
          <w:color w:val="222222"/>
          <w:sz w:val="22"/>
          <w:szCs w:val="22"/>
          <w:shd w:val="clear" w:color="auto" w:fill="FFFFFF"/>
        </w:rPr>
      </w:pPr>
      <w:r w:rsidRPr="00A20FF7">
        <w:rPr>
          <w:rFonts w:ascii="Arial" w:hAnsi="Arial" w:cs="Arial"/>
          <w:b/>
          <w:sz w:val="22"/>
          <w:szCs w:val="22"/>
        </w:rPr>
        <w:lastRenderedPageBreak/>
        <w:t xml:space="preserve">12. </w:t>
      </w:r>
      <w:r w:rsidR="00BB1695" w:rsidRPr="00A20FF7">
        <w:rPr>
          <w:rFonts w:ascii="Arial" w:hAnsi="Arial" w:cs="Arial"/>
          <w:b/>
          <w:sz w:val="22"/>
          <w:szCs w:val="22"/>
        </w:rPr>
        <w:t>Quiet Enjoyment (</w:t>
      </w:r>
      <w:r w:rsidRPr="00A20FF7">
        <w:rPr>
          <w:rFonts w:ascii="Arial" w:hAnsi="Arial" w:cs="Arial"/>
          <w:b/>
          <w:sz w:val="22"/>
          <w:szCs w:val="22"/>
        </w:rPr>
        <w:t>Noise Policy</w:t>
      </w:r>
      <w:r w:rsidR="00BB1695" w:rsidRPr="00A20FF7">
        <w:rPr>
          <w:rFonts w:ascii="Arial" w:hAnsi="Arial" w:cs="Arial"/>
          <w:b/>
          <w:sz w:val="22"/>
          <w:szCs w:val="22"/>
        </w:rPr>
        <w:t>)</w:t>
      </w:r>
      <w:r w:rsidRPr="00A20FF7">
        <w:rPr>
          <w:rFonts w:ascii="Arial" w:hAnsi="Arial" w:cs="Arial"/>
          <w:b/>
          <w:sz w:val="22"/>
          <w:szCs w:val="22"/>
        </w:rPr>
        <w:t>.</w:t>
      </w:r>
      <w:r w:rsidRPr="00A20FF7">
        <w:rPr>
          <w:rFonts w:ascii="Arial" w:hAnsi="Arial" w:cs="Arial"/>
          <w:sz w:val="22"/>
          <w:szCs w:val="22"/>
        </w:rPr>
        <w:t xml:space="preserve"> All tenants have t</w:t>
      </w:r>
      <w:r w:rsidRPr="00A20FF7">
        <w:rPr>
          <w:rFonts w:ascii="Arial" w:hAnsi="Arial" w:cs="Arial"/>
          <w:color w:val="222222"/>
          <w:sz w:val="22"/>
          <w:szCs w:val="22"/>
          <w:shd w:val="clear" w:color="auto" w:fill="FFFFFF"/>
        </w:rPr>
        <w:t xml:space="preserve">he right to quiet enjoyment of the rental property. </w:t>
      </w:r>
      <w:r w:rsidRPr="00A20FF7">
        <w:rPr>
          <w:rFonts w:ascii="Arial" w:hAnsi="Arial" w:cs="Arial"/>
          <w:bCs/>
          <w:color w:val="222222"/>
          <w:sz w:val="22"/>
          <w:szCs w:val="22"/>
          <w:shd w:val="clear" w:color="auto" w:fill="FFFFFF"/>
        </w:rPr>
        <w:t>Tenants</w:t>
      </w:r>
      <w:r w:rsidRPr="00A20FF7">
        <w:rPr>
          <w:rFonts w:ascii="Arial" w:hAnsi="Arial" w:cs="Arial"/>
          <w:color w:val="222222"/>
          <w:sz w:val="22"/>
          <w:szCs w:val="22"/>
          <w:shd w:val="clear" w:color="auto" w:fill="FFFFFF"/>
        </w:rPr>
        <w:t> are entitled to live free from unreasonable disturbances, which can include excessive, ongoing </w:t>
      </w:r>
      <w:r w:rsidRPr="00A20FF7">
        <w:rPr>
          <w:rFonts w:ascii="Arial" w:hAnsi="Arial" w:cs="Arial"/>
          <w:bCs/>
          <w:color w:val="222222"/>
          <w:sz w:val="22"/>
          <w:szCs w:val="22"/>
          <w:shd w:val="clear" w:color="auto" w:fill="FFFFFF"/>
        </w:rPr>
        <w:t>noise</w:t>
      </w:r>
      <w:r w:rsidRPr="00A20FF7">
        <w:rPr>
          <w:rFonts w:ascii="Arial" w:hAnsi="Arial" w:cs="Arial"/>
          <w:color w:val="222222"/>
          <w:sz w:val="22"/>
          <w:szCs w:val="22"/>
          <w:shd w:val="clear" w:color="auto" w:fill="FFFFFF"/>
        </w:rPr>
        <w:t xml:space="preserve">. Followings are prohibited in the property. </w:t>
      </w:r>
    </w:p>
    <w:p w14:paraId="5D9CDA10" w14:textId="682C7A75" w:rsidR="00BB1695" w:rsidRPr="00A20FF7" w:rsidRDefault="00BB1695" w:rsidP="002A731B">
      <w:pPr>
        <w:pStyle w:val="ListParagraph"/>
        <w:numPr>
          <w:ilvl w:val="0"/>
          <w:numId w:val="12"/>
        </w:numPr>
        <w:jc w:val="both"/>
        <w:rPr>
          <w:rFonts w:ascii="Arial" w:hAnsi="Arial" w:cs="Arial"/>
          <w:sz w:val="22"/>
          <w:szCs w:val="22"/>
        </w:rPr>
      </w:pPr>
      <w:r w:rsidRPr="00A20FF7">
        <w:rPr>
          <w:rFonts w:ascii="Arial" w:hAnsi="Arial" w:cs="Arial"/>
          <w:sz w:val="22"/>
          <w:szCs w:val="22"/>
        </w:rPr>
        <w:t>Quiet time: 9pm – 7am</w:t>
      </w:r>
    </w:p>
    <w:p w14:paraId="0ADF9E7E" w14:textId="679BC336" w:rsidR="0049196B" w:rsidRPr="00A20FF7" w:rsidRDefault="00A66F25" w:rsidP="002A731B">
      <w:pPr>
        <w:pStyle w:val="ListParagraph"/>
        <w:numPr>
          <w:ilvl w:val="0"/>
          <w:numId w:val="12"/>
        </w:numPr>
        <w:jc w:val="both"/>
        <w:rPr>
          <w:rFonts w:ascii="Arial" w:hAnsi="Arial" w:cs="Arial"/>
          <w:sz w:val="22"/>
          <w:szCs w:val="22"/>
        </w:rPr>
      </w:pPr>
      <w:r w:rsidRPr="00A20FF7">
        <w:rPr>
          <w:rFonts w:ascii="Arial" w:hAnsi="Arial" w:cs="Arial"/>
          <w:sz w:val="22"/>
          <w:szCs w:val="22"/>
        </w:rPr>
        <w:t>Music instrument: Electric drum, brass band instruments, piano, strings and all kind of music instrument playing</w:t>
      </w:r>
    </w:p>
    <w:p w14:paraId="3FCFFC39" w14:textId="77777777" w:rsidR="00A66F25" w:rsidRPr="00A20FF7" w:rsidRDefault="00A66F25" w:rsidP="002A731B">
      <w:pPr>
        <w:pStyle w:val="ListParagraph"/>
        <w:numPr>
          <w:ilvl w:val="0"/>
          <w:numId w:val="12"/>
        </w:numPr>
        <w:jc w:val="both"/>
        <w:rPr>
          <w:rFonts w:ascii="Arial" w:hAnsi="Arial" w:cs="Arial"/>
          <w:sz w:val="22"/>
          <w:szCs w:val="22"/>
        </w:rPr>
      </w:pPr>
      <w:r w:rsidRPr="00A20FF7">
        <w:rPr>
          <w:rFonts w:ascii="Arial" w:hAnsi="Arial" w:cs="Arial"/>
          <w:sz w:val="22"/>
          <w:szCs w:val="22"/>
        </w:rPr>
        <w:t>Singing: Vocal practice</w:t>
      </w:r>
    </w:p>
    <w:p w14:paraId="290BF63E" w14:textId="77777777" w:rsidR="00A66F25" w:rsidRPr="00A20FF7" w:rsidRDefault="00A66F25" w:rsidP="002A731B">
      <w:pPr>
        <w:pStyle w:val="ListParagraph"/>
        <w:numPr>
          <w:ilvl w:val="0"/>
          <w:numId w:val="12"/>
        </w:numPr>
        <w:jc w:val="both"/>
        <w:rPr>
          <w:rFonts w:ascii="Arial" w:hAnsi="Arial" w:cs="Arial"/>
          <w:sz w:val="22"/>
          <w:szCs w:val="22"/>
        </w:rPr>
      </w:pPr>
      <w:r w:rsidRPr="00A20FF7">
        <w:rPr>
          <w:rFonts w:ascii="Arial" w:hAnsi="Arial" w:cs="Arial"/>
          <w:sz w:val="22"/>
          <w:szCs w:val="22"/>
        </w:rPr>
        <w:t>Loud music or TV sound: Loud music or TV sounds</w:t>
      </w:r>
    </w:p>
    <w:p w14:paraId="4AF272B4" w14:textId="0D62C8A7" w:rsidR="00A66F25" w:rsidRPr="00A20FF7" w:rsidRDefault="00A66F25" w:rsidP="002A731B">
      <w:pPr>
        <w:pStyle w:val="ListParagraph"/>
        <w:numPr>
          <w:ilvl w:val="0"/>
          <w:numId w:val="12"/>
        </w:numPr>
        <w:jc w:val="both"/>
        <w:rPr>
          <w:rFonts w:ascii="Arial" w:hAnsi="Arial" w:cs="Arial"/>
          <w:sz w:val="22"/>
          <w:szCs w:val="22"/>
        </w:rPr>
      </w:pPr>
      <w:r w:rsidRPr="00A20FF7">
        <w:rPr>
          <w:rFonts w:ascii="Arial" w:hAnsi="Arial" w:cs="Arial"/>
          <w:sz w:val="22"/>
          <w:szCs w:val="22"/>
        </w:rPr>
        <w:t xml:space="preserve">Frequent yelling, screaming, arguments </w:t>
      </w:r>
    </w:p>
    <w:p w14:paraId="21B86298" w14:textId="79A36F16" w:rsidR="00BB1695" w:rsidRPr="00A20FF7" w:rsidRDefault="00BB1695" w:rsidP="002A731B">
      <w:pPr>
        <w:pStyle w:val="ListParagraph"/>
        <w:numPr>
          <w:ilvl w:val="0"/>
          <w:numId w:val="12"/>
        </w:numPr>
        <w:jc w:val="both"/>
        <w:rPr>
          <w:rFonts w:ascii="Arial" w:hAnsi="Arial" w:cs="Arial"/>
          <w:sz w:val="22"/>
          <w:szCs w:val="22"/>
        </w:rPr>
      </w:pPr>
      <w:r w:rsidRPr="00A20FF7">
        <w:rPr>
          <w:rFonts w:ascii="Arial" w:hAnsi="Arial" w:cs="Arial"/>
          <w:sz w:val="22"/>
          <w:szCs w:val="22"/>
        </w:rPr>
        <w:t>Tune down voice or sound at quiet time</w:t>
      </w:r>
    </w:p>
    <w:p w14:paraId="5227367C" w14:textId="77777777" w:rsidR="00A66F25" w:rsidRPr="00A20FF7" w:rsidRDefault="00A66F25" w:rsidP="002A731B">
      <w:pPr>
        <w:jc w:val="both"/>
        <w:rPr>
          <w:rFonts w:ascii="Arial" w:hAnsi="Arial" w:cs="Arial"/>
          <w:sz w:val="22"/>
          <w:szCs w:val="22"/>
        </w:rPr>
      </w:pPr>
      <w:r w:rsidRPr="00A20FF7">
        <w:rPr>
          <w:rFonts w:ascii="Arial" w:hAnsi="Arial" w:cs="Arial"/>
          <w:sz w:val="22"/>
          <w:szCs w:val="22"/>
        </w:rPr>
        <w:t xml:space="preserve">The failure to abide by the provisions of this section will constitute a material breach of this Agreement and is a just cause for eviction. </w:t>
      </w:r>
    </w:p>
    <w:p w14:paraId="45621DBF"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601BF509"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1</w:t>
      </w:r>
      <w:r w:rsidR="00A66F25" w:rsidRPr="00A20FF7">
        <w:rPr>
          <w:rFonts w:ascii="Arial" w:hAnsi="Arial" w:cs="Arial"/>
          <w:b/>
          <w:sz w:val="22"/>
          <w:szCs w:val="22"/>
        </w:rPr>
        <w:t>3</w:t>
      </w:r>
      <w:r w:rsidRPr="00A20FF7">
        <w:rPr>
          <w:rFonts w:ascii="Arial" w:hAnsi="Arial" w:cs="Arial"/>
          <w:b/>
          <w:sz w:val="22"/>
          <w:szCs w:val="22"/>
        </w:rPr>
        <w:t>. Use of Property/Absences</w:t>
      </w:r>
      <w:r w:rsidR="00A66F25" w:rsidRPr="00A20FF7">
        <w:rPr>
          <w:rFonts w:ascii="Arial" w:hAnsi="Arial" w:cs="Arial"/>
          <w:b/>
          <w:sz w:val="22"/>
          <w:szCs w:val="22"/>
        </w:rPr>
        <w:t>/Abandonment</w:t>
      </w:r>
      <w:r w:rsidRPr="00A20FF7">
        <w:rPr>
          <w:rFonts w:ascii="Arial" w:hAnsi="Arial" w:cs="Arial"/>
          <w:b/>
          <w:sz w:val="22"/>
          <w:szCs w:val="22"/>
        </w:rPr>
        <w:t xml:space="preserve">. </w:t>
      </w:r>
      <w:r w:rsidRPr="00A20FF7">
        <w:rPr>
          <w:rFonts w:ascii="Arial" w:hAnsi="Arial" w:cs="Arial"/>
          <w:sz w:val="22"/>
          <w:szCs w:val="22"/>
        </w:rPr>
        <w:t xml:space="preserve">Tenant will occupy and use the Property as a full-time residential dwelling unit. Tenant will notify Landlord of any anticipated extended absence from the Property not later than the first day of the extended absence. </w:t>
      </w:r>
    </w:p>
    <w:p w14:paraId="2B945381"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45451A7" w14:textId="77777777" w:rsidR="00DC243A" w:rsidRPr="00A20FF7" w:rsidRDefault="005041C2" w:rsidP="002A731B">
      <w:pPr>
        <w:jc w:val="both"/>
        <w:rPr>
          <w:rFonts w:ascii="Arial" w:hAnsi="Arial" w:cs="Arial"/>
          <w:sz w:val="22"/>
          <w:szCs w:val="22"/>
        </w:rPr>
      </w:pPr>
      <w:r w:rsidRPr="00A20FF7">
        <w:rPr>
          <w:rFonts w:ascii="Arial" w:hAnsi="Arial" w:cs="Arial"/>
          <w:sz w:val="22"/>
          <w:szCs w:val="22"/>
        </w:rPr>
        <w:t>No retail, commercial</w:t>
      </w:r>
      <w:r w:rsidR="00A66F25" w:rsidRPr="00A20FF7">
        <w:rPr>
          <w:rFonts w:ascii="Arial" w:hAnsi="Arial" w:cs="Arial"/>
          <w:sz w:val="22"/>
          <w:szCs w:val="22"/>
        </w:rPr>
        <w:t xml:space="preserve"> (including Airbnb, Rovers </w:t>
      </w:r>
      <w:proofErr w:type="spellStart"/>
      <w:r w:rsidR="00A66F25" w:rsidRPr="00A20FF7">
        <w:rPr>
          <w:rFonts w:ascii="Arial" w:hAnsi="Arial" w:cs="Arial"/>
          <w:sz w:val="22"/>
          <w:szCs w:val="22"/>
        </w:rPr>
        <w:t>etc</w:t>
      </w:r>
      <w:proofErr w:type="spellEnd"/>
      <w:r w:rsidR="00A66F25" w:rsidRPr="00A20FF7">
        <w:rPr>
          <w:rFonts w:ascii="Arial" w:hAnsi="Arial" w:cs="Arial"/>
          <w:sz w:val="22"/>
          <w:szCs w:val="22"/>
        </w:rPr>
        <w:t>)</w:t>
      </w:r>
      <w:r w:rsidRPr="00A20FF7">
        <w:rPr>
          <w:rFonts w:ascii="Arial" w:hAnsi="Arial" w:cs="Arial"/>
          <w:sz w:val="22"/>
          <w:szCs w:val="22"/>
        </w:rPr>
        <w:t xml:space="preserve"> or professional use of the Property is allowed unless the Tenant receives prior written consent of the </w:t>
      </w:r>
      <w:proofErr w:type="gramStart"/>
      <w:r w:rsidRPr="00A20FF7">
        <w:rPr>
          <w:rFonts w:ascii="Arial" w:hAnsi="Arial" w:cs="Arial"/>
          <w:sz w:val="22"/>
          <w:szCs w:val="22"/>
        </w:rPr>
        <w:t>Landlord</w:t>
      </w:r>
      <w:proofErr w:type="gramEnd"/>
      <w:r w:rsidRPr="00A20FF7">
        <w:rPr>
          <w:rFonts w:ascii="Arial" w:hAnsi="Arial" w:cs="Arial"/>
          <w:sz w:val="22"/>
          <w:szCs w:val="22"/>
        </w:rPr>
        <w:t xml:space="preserve"> and such use conforms to applicable zoning laws. In such case, Landlord may require Tenant to obtain liability insurance for the benefit of Landlord. Landlord reserves the right to refuse to consent to such use in its sole and absolute discretion. </w:t>
      </w:r>
    </w:p>
    <w:p w14:paraId="61CD730B" w14:textId="77777777" w:rsidR="0049196B" w:rsidRPr="00A20FF7" w:rsidRDefault="00DC243A" w:rsidP="002A731B">
      <w:pPr>
        <w:jc w:val="both"/>
        <w:rPr>
          <w:rFonts w:ascii="Arial" w:hAnsi="Arial" w:cs="Arial"/>
          <w:sz w:val="22"/>
          <w:szCs w:val="22"/>
        </w:rPr>
      </w:pPr>
      <w:r w:rsidRPr="00A20FF7">
        <w:rPr>
          <w:rFonts w:ascii="Arial" w:hAnsi="Arial" w:cs="Arial"/>
          <w:sz w:val="22"/>
          <w:szCs w:val="22"/>
          <w:shd w:val="clear" w:color="auto" w:fill="FFFFFF"/>
        </w:rPr>
        <w:t xml:space="preserve">Abandonment is when a tenant leaves the property before the tenancy has ended, usually without letting the landlord know. If the tenant surrenders the property by abandonment, the landlord </w:t>
      </w:r>
      <w:proofErr w:type="gramStart"/>
      <w:r w:rsidRPr="00A20FF7">
        <w:rPr>
          <w:rFonts w:ascii="Arial" w:hAnsi="Arial" w:cs="Arial"/>
          <w:sz w:val="22"/>
          <w:szCs w:val="22"/>
          <w:shd w:val="clear" w:color="auto" w:fill="FFFFFF"/>
        </w:rPr>
        <w:t>has to</w:t>
      </w:r>
      <w:proofErr w:type="gramEnd"/>
      <w:r w:rsidRPr="00A20FF7">
        <w:rPr>
          <w:rFonts w:ascii="Arial" w:hAnsi="Arial" w:cs="Arial"/>
          <w:sz w:val="22"/>
          <w:szCs w:val="22"/>
          <w:shd w:val="clear" w:color="auto" w:fill="FFFFFF"/>
        </w:rPr>
        <w:t xml:space="preserve"> be sure that they've left before renting out the property to somebody else. Abandonment without notice and no next rent payment for 15 days, the lease will be terminated automatically.</w:t>
      </w:r>
      <w:r w:rsidR="005041C2" w:rsidRPr="00A20FF7">
        <w:rPr>
          <w:rFonts w:ascii="Arial" w:hAnsi="Arial" w:cs="Arial"/>
          <w:sz w:val="22"/>
          <w:szCs w:val="22"/>
        </w:rPr>
        <w:t xml:space="preserve">  </w:t>
      </w:r>
    </w:p>
    <w:p w14:paraId="21C3651C" w14:textId="77777777" w:rsidR="00684C81" w:rsidRPr="00A20FF7" w:rsidRDefault="00684C81" w:rsidP="002A731B">
      <w:pPr>
        <w:jc w:val="both"/>
        <w:rPr>
          <w:rFonts w:ascii="Arial" w:hAnsi="Arial" w:cs="Arial"/>
          <w:sz w:val="22"/>
          <w:szCs w:val="22"/>
        </w:rPr>
      </w:pPr>
      <w:r w:rsidRPr="00A20FF7">
        <w:rPr>
          <w:rFonts w:ascii="Arial" w:hAnsi="Arial" w:cs="Arial"/>
          <w:sz w:val="22"/>
          <w:szCs w:val="22"/>
        </w:rPr>
        <w:t>Animal (pet) abandonment for</w:t>
      </w:r>
    </w:p>
    <w:p w14:paraId="600A9D2A" w14:textId="77777777" w:rsidR="00DC243A" w:rsidRPr="00A20FF7" w:rsidRDefault="00DC243A" w:rsidP="002A731B">
      <w:pPr>
        <w:jc w:val="both"/>
        <w:rPr>
          <w:rFonts w:ascii="Arial" w:hAnsi="Arial" w:cs="Arial"/>
          <w:sz w:val="22"/>
          <w:szCs w:val="22"/>
        </w:rPr>
      </w:pPr>
    </w:p>
    <w:p w14:paraId="123C44BA"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The failure to abide by the provisions of this section will constitute a material breach of this Agreement and is a just cause for eviction. </w:t>
      </w:r>
    </w:p>
    <w:p w14:paraId="2D255FB3"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0DD51E7D" w14:textId="77777777" w:rsidR="008012AE" w:rsidRPr="00A20FF7" w:rsidRDefault="005041C2" w:rsidP="002A731B">
      <w:pPr>
        <w:jc w:val="both"/>
        <w:rPr>
          <w:rFonts w:ascii="Arial" w:hAnsi="Arial" w:cs="Arial"/>
          <w:b/>
          <w:sz w:val="22"/>
          <w:szCs w:val="22"/>
        </w:rPr>
      </w:pPr>
      <w:r w:rsidRPr="00A20FF7">
        <w:rPr>
          <w:rFonts w:ascii="Arial" w:hAnsi="Arial" w:cs="Arial"/>
          <w:b/>
          <w:sz w:val="22"/>
          <w:szCs w:val="22"/>
        </w:rPr>
        <w:t>1</w:t>
      </w:r>
      <w:r w:rsidR="00DC243A" w:rsidRPr="00A20FF7">
        <w:rPr>
          <w:rFonts w:ascii="Arial" w:hAnsi="Arial" w:cs="Arial"/>
          <w:b/>
          <w:sz w:val="22"/>
          <w:szCs w:val="22"/>
        </w:rPr>
        <w:t>3</w:t>
      </w:r>
      <w:r w:rsidRPr="00A20FF7">
        <w:rPr>
          <w:rFonts w:ascii="Arial" w:hAnsi="Arial" w:cs="Arial"/>
          <w:b/>
          <w:sz w:val="22"/>
          <w:szCs w:val="22"/>
        </w:rPr>
        <w:t xml:space="preserve">. </w:t>
      </w:r>
      <w:r w:rsidR="008012AE" w:rsidRPr="00A20FF7">
        <w:rPr>
          <w:rFonts w:ascii="Arial" w:hAnsi="Arial" w:cs="Arial"/>
          <w:b/>
          <w:sz w:val="22"/>
          <w:szCs w:val="22"/>
        </w:rPr>
        <w:t>Furnishings and Appliances.</w:t>
      </w:r>
      <w:r w:rsidRPr="00A20FF7">
        <w:rPr>
          <w:rFonts w:ascii="Arial" w:hAnsi="Arial" w:cs="Arial"/>
          <w:b/>
          <w:sz w:val="22"/>
          <w:szCs w:val="22"/>
        </w:rPr>
        <w:t xml:space="preserve"> </w:t>
      </w:r>
    </w:p>
    <w:p w14:paraId="43FF4753"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The following furnishings will be provided by Landlord:   </w:t>
      </w:r>
    </w:p>
    <w:p w14:paraId="078DEBE6" w14:textId="2E8BECEC" w:rsidR="0049196B" w:rsidRPr="00A20FF7" w:rsidRDefault="00DC243A" w:rsidP="002A731B">
      <w:pPr>
        <w:pStyle w:val="ListParagraph"/>
        <w:numPr>
          <w:ilvl w:val="0"/>
          <w:numId w:val="13"/>
        </w:numPr>
        <w:jc w:val="both"/>
        <w:rPr>
          <w:rFonts w:ascii="Arial" w:hAnsi="Arial" w:cs="Arial"/>
          <w:sz w:val="22"/>
          <w:szCs w:val="22"/>
        </w:rPr>
      </w:pPr>
      <w:r w:rsidRPr="00A20FF7">
        <w:rPr>
          <w:rFonts w:ascii="Arial" w:hAnsi="Arial" w:cs="Arial"/>
          <w:sz w:val="22"/>
          <w:szCs w:val="22"/>
        </w:rPr>
        <w:t xml:space="preserve">Room: </w:t>
      </w:r>
      <w:r w:rsidR="002452C5">
        <w:rPr>
          <w:rFonts w:ascii="Arial" w:hAnsi="Arial" w:cs="Arial"/>
          <w:sz w:val="22"/>
          <w:szCs w:val="22"/>
        </w:rPr>
        <w:t>queen</w:t>
      </w:r>
      <w:r w:rsidR="006C5C7E" w:rsidRPr="00A20FF7">
        <w:rPr>
          <w:rFonts w:ascii="Arial" w:hAnsi="Arial" w:cs="Arial"/>
          <w:sz w:val="22"/>
          <w:szCs w:val="22"/>
        </w:rPr>
        <w:t xml:space="preserve"> </w:t>
      </w:r>
      <w:r w:rsidR="00BB1695" w:rsidRPr="00A20FF7">
        <w:rPr>
          <w:rFonts w:ascii="Arial" w:hAnsi="Arial" w:cs="Arial"/>
          <w:sz w:val="22"/>
          <w:szCs w:val="22"/>
        </w:rPr>
        <w:t>Mattress frame,</w:t>
      </w:r>
      <w:r w:rsidR="006C5C7E" w:rsidRPr="00A20FF7">
        <w:rPr>
          <w:rFonts w:ascii="Arial" w:hAnsi="Arial" w:cs="Arial"/>
          <w:sz w:val="22"/>
          <w:szCs w:val="22"/>
        </w:rPr>
        <w:t xml:space="preserve"> </w:t>
      </w:r>
      <w:r w:rsidR="002D0565">
        <w:rPr>
          <w:rFonts w:ascii="Arial" w:hAnsi="Arial" w:cs="Arial"/>
          <w:sz w:val="22"/>
          <w:szCs w:val="22"/>
        </w:rPr>
        <w:t>book</w:t>
      </w:r>
      <w:r w:rsidR="006C5C7E" w:rsidRPr="00A20FF7">
        <w:rPr>
          <w:rFonts w:ascii="Arial" w:hAnsi="Arial" w:cs="Arial"/>
          <w:sz w:val="22"/>
          <w:szCs w:val="22"/>
        </w:rPr>
        <w:t>shelf</w:t>
      </w:r>
      <w:r w:rsidR="002D0565">
        <w:rPr>
          <w:rFonts w:ascii="Arial" w:hAnsi="Arial" w:cs="Arial"/>
          <w:sz w:val="22"/>
          <w:szCs w:val="22"/>
        </w:rPr>
        <w:t xml:space="preserve"> (2X4)</w:t>
      </w:r>
      <w:r w:rsidR="006C5C7E" w:rsidRPr="00A20FF7">
        <w:rPr>
          <w:rFonts w:ascii="Arial" w:hAnsi="Arial" w:cs="Arial"/>
          <w:sz w:val="22"/>
          <w:szCs w:val="22"/>
        </w:rPr>
        <w:t xml:space="preserve">, </w:t>
      </w:r>
      <w:r w:rsidR="0077655C" w:rsidRPr="00A20FF7">
        <w:rPr>
          <w:rFonts w:ascii="Arial" w:hAnsi="Arial" w:cs="Arial"/>
          <w:sz w:val="22"/>
          <w:szCs w:val="22"/>
        </w:rPr>
        <w:t>side table, desk, chair</w:t>
      </w:r>
    </w:p>
    <w:p w14:paraId="6A9F8755"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Tenant will return all such items at the end of the term in a condition as good as existed at the beginning of the lease term, normal wear and tear excepted. </w:t>
      </w:r>
      <w:r w:rsidR="00DC243A" w:rsidRPr="00A20FF7">
        <w:rPr>
          <w:rFonts w:ascii="Arial" w:hAnsi="Arial" w:cs="Arial"/>
          <w:sz w:val="22"/>
          <w:szCs w:val="22"/>
        </w:rPr>
        <w:t>Damages or missing items will be deducted from security deposit.</w:t>
      </w:r>
    </w:p>
    <w:p w14:paraId="0517AB3D"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810F117"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14. Storage. </w:t>
      </w:r>
      <w:r w:rsidR="00746E1F" w:rsidRPr="00A20FF7">
        <w:rPr>
          <w:rFonts w:ascii="Arial" w:hAnsi="Arial" w:cs="Arial"/>
          <w:b/>
          <w:sz w:val="22"/>
          <w:szCs w:val="22"/>
        </w:rPr>
        <w:t>[</w:t>
      </w:r>
      <w:r w:rsidR="008012AE" w:rsidRPr="00A20FF7">
        <w:rPr>
          <w:rFonts w:ascii="Arial" w:hAnsi="Arial" w:cs="Arial"/>
          <w:b/>
          <w:sz w:val="22"/>
          <w:szCs w:val="22"/>
        </w:rPr>
        <w:t xml:space="preserve"> </w:t>
      </w:r>
      <w:proofErr w:type="gramStart"/>
      <w:r w:rsidR="003D7662" w:rsidRPr="00A20FF7">
        <w:rPr>
          <w:rFonts w:ascii="Arial" w:hAnsi="Arial" w:cs="Arial"/>
          <w:b/>
          <w:sz w:val="22"/>
          <w:szCs w:val="22"/>
        </w:rPr>
        <w:t>No</w:t>
      </w:r>
      <w:r w:rsidR="008012AE" w:rsidRPr="00A20FF7">
        <w:rPr>
          <w:rFonts w:ascii="Arial" w:hAnsi="Arial" w:cs="Arial"/>
          <w:b/>
          <w:sz w:val="22"/>
          <w:szCs w:val="22"/>
        </w:rPr>
        <w:t xml:space="preserve"> </w:t>
      </w:r>
      <w:r w:rsidR="00746E1F" w:rsidRPr="00A20FF7">
        <w:rPr>
          <w:rFonts w:ascii="Arial" w:hAnsi="Arial" w:cs="Arial"/>
          <w:b/>
          <w:sz w:val="22"/>
          <w:szCs w:val="22"/>
        </w:rPr>
        <w:t>]</w:t>
      </w:r>
      <w:proofErr w:type="gramEnd"/>
      <w:r w:rsidR="00746E1F" w:rsidRPr="00A20FF7">
        <w:rPr>
          <w:rFonts w:ascii="Arial" w:hAnsi="Arial" w:cs="Arial"/>
          <w:b/>
          <w:sz w:val="22"/>
          <w:szCs w:val="22"/>
        </w:rPr>
        <w:t xml:space="preserve"> </w:t>
      </w:r>
      <w:r w:rsidR="006A6393" w:rsidRPr="00A20FF7">
        <w:rPr>
          <w:rFonts w:ascii="Arial" w:hAnsi="Arial" w:cs="Arial"/>
          <w:sz w:val="22"/>
          <w:szCs w:val="22"/>
        </w:rPr>
        <w:t>A</w:t>
      </w:r>
      <w:r w:rsidRPr="00A20FF7">
        <w:rPr>
          <w:rFonts w:ascii="Arial" w:hAnsi="Arial" w:cs="Arial"/>
          <w:sz w:val="22"/>
          <w:szCs w:val="22"/>
        </w:rPr>
        <w:t xml:space="preserve">dditional storage space </w:t>
      </w:r>
      <w:r w:rsidR="006A6393" w:rsidRPr="00A20FF7">
        <w:rPr>
          <w:rFonts w:ascii="Arial" w:hAnsi="Arial" w:cs="Arial"/>
          <w:sz w:val="22"/>
          <w:szCs w:val="22"/>
        </w:rPr>
        <w:t xml:space="preserve">is available in </w:t>
      </w:r>
      <w:r w:rsidRPr="00A20FF7">
        <w:rPr>
          <w:rFonts w:ascii="Arial" w:hAnsi="Arial" w:cs="Arial"/>
          <w:sz w:val="22"/>
          <w:szCs w:val="22"/>
        </w:rPr>
        <w:t>the Property</w:t>
      </w:r>
      <w:r w:rsidR="006A6393" w:rsidRPr="00A20FF7">
        <w:rPr>
          <w:rFonts w:ascii="Arial" w:hAnsi="Arial" w:cs="Arial"/>
          <w:sz w:val="22"/>
          <w:szCs w:val="22"/>
        </w:rPr>
        <w:t xml:space="preserve"> basement. (3ft x 8 ft, fee $30/</w:t>
      </w:r>
      <w:proofErr w:type="spellStart"/>
      <w:r w:rsidR="006A6393" w:rsidRPr="00A20FF7">
        <w:rPr>
          <w:rFonts w:ascii="Arial" w:hAnsi="Arial" w:cs="Arial"/>
          <w:sz w:val="22"/>
          <w:szCs w:val="22"/>
        </w:rPr>
        <w:t>mo</w:t>
      </w:r>
      <w:proofErr w:type="spellEnd"/>
      <w:r w:rsidR="00746E1F" w:rsidRPr="00A20FF7">
        <w:rPr>
          <w:rFonts w:ascii="Arial" w:hAnsi="Arial" w:cs="Arial"/>
          <w:sz w:val="22"/>
          <w:szCs w:val="22"/>
        </w:rPr>
        <w:t xml:space="preserve"> (Not Applicable in this rent</w:t>
      </w:r>
      <w:r w:rsidR="006A6393" w:rsidRPr="00A20FF7">
        <w:rPr>
          <w:rFonts w:ascii="Arial" w:hAnsi="Arial" w:cs="Arial"/>
          <w:sz w:val="22"/>
          <w:szCs w:val="22"/>
        </w:rPr>
        <w:t>).</w:t>
      </w:r>
      <w:r w:rsidRPr="00A20FF7">
        <w:rPr>
          <w:rFonts w:ascii="Arial" w:hAnsi="Arial" w:cs="Arial"/>
          <w:sz w:val="22"/>
          <w:szCs w:val="22"/>
        </w:rPr>
        <w:t xml:space="preserve"> Any personal property stored in the common areas of the Property will be removed without notice. </w:t>
      </w:r>
    </w:p>
    <w:p w14:paraId="3CFDE675"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37EEDF1" w14:textId="3D881F9F" w:rsidR="008012AE" w:rsidRPr="00A20FF7" w:rsidRDefault="005041C2" w:rsidP="002A731B">
      <w:pPr>
        <w:jc w:val="both"/>
        <w:rPr>
          <w:rFonts w:ascii="Arial" w:hAnsi="Arial" w:cs="Arial"/>
          <w:sz w:val="22"/>
          <w:szCs w:val="22"/>
        </w:rPr>
      </w:pPr>
      <w:r w:rsidRPr="00A20FF7">
        <w:rPr>
          <w:rFonts w:ascii="Arial" w:hAnsi="Arial" w:cs="Arial"/>
          <w:b/>
          <w:sz w:val="22"/>
          <w:szCs w:val="22"/>
        </w:rPr>
        <w:t>15. Parking.</w:t>
      </w:r>
      <w:r w:rsidR="008012AE" w:rsidRPr="00A20FF7">
        <w:rPr>
          <w:rFonts w:ascii="Arial" w:hAnsi="Arial" w:cs="Arial"/>
          <w:b/>
          <w:sz w:val="22"/>
          <w:szCs w:val="22"/>
        </w:rPr>
        <w:t xml:space="preserve"> </w:t>
      </w:r>
      <w:r w:rsidR="00046BB0" w:rsidRPr="00A20FF7">
        <w:rPr>
          <w:rFonts w:ascii="Arial" w:hAnsi="Arial" w:cs="Arial"/>
          <w:b/>
          <w:sz w:val="22"/>
          <w:szCs w:val="22"/>
        </w:rPr>
        <w:t>[</w:t>
      </w:r>
      <w:r w:rsidR="002D0565">
        <w:rPr>
          <w:rFonts w:ascii="Arial" w:hAnsi="Arial" w:cs="Arial"/>
          <w:b/>
          <w:sz w:val="22"/>
          <w:szCs w:val="22"/>
        </w:rPr>
        <w:t xml:space="preserve"> </w:t>
      </w:r>
      <w:r w:rsidR="00D15874">
        <w:rPr>
          <w:rFonts w:ascii="Arial" w:hAnsi="Arial" w:cs="Arial"/>
          <w:b/>
          <w:sz w:val="22"/>
          <w:szCs w:val="22"/>
        </w:rPr>
        <w:t>No</w:t>
      </w:r>
      <w:r w:rsidR="002452C5">
        <w:rPr>
          <w:rFonts w:ascii="Arial" w:hAnsi="Arial" w:cs="Arial"/>
          <w:b/>
          <w:sz w:val="22"/>
          <w:szCs w:val="22"/>
        </w:rPr>
        <w:t xml:space="preserve"> or </w:t>
      </w:r>
      <w:proofErr w:type="gramStart"/>
      <w:r w:rsidR="002452C5">
        <w:rPr>
          <w:rFonts w:ascii="Arial" w:hAnsi="Arial" w:cs="Arial"/>
          <w:b/>
          <w:sz w:val="22"/>
          <w:szCs w:val="22"/>
        </w:rPr>
        <w:t>Yes</w:t>
      </w:r>
      <w:r w:rsidR="002D0565">
        <w:rPr>
          <w:rFonts w:ascii="Arial" w:hAnsi="Arial" w:cs="Arial"/>
          <w:b/>
          <w:sz w:val="22"/>
          <w:szCs w:val="22"/>
        </w:rPr>
        <w:t xml:space="preserve"> </w:t>
      </w:r>
      <w:r w:rsidR="00046BB0" w:rsidRPr="00A20FF7">
        <w:rPr>
          <w:rFonts w:ascii="Arial" w:hAnsi="Arial" w:cs="Arial"/>
          <w:b/>
          <w:sz w:val="22"/>
          <w:szCs w:val="22"/>
        </w:rPr>
        <w:t>]</w:t>
      </w:r>
      <w:proofErr w:type="gramEnd"/>
      <w:r w:rsidR="00046BB0" w:rsidRPr="00A20FF7">
        <w:rPr>
          <w:rFonts w:ascii="Arial" w:hAnsi="Arial" w:cs="Arial"/>
          <w:b/>
          <w:sz w:val="22"/>
          <w:szCs w:val="22"/>
        </w:rPr>
        <w:t xml:space="preserve"> </w:t>
      </w:r>
      <w:r w:rsidR="008012AE" w:rsidRPr="00A20FF7">
        <w:rPr>
          <w:rFonts w:ascii="Arial" w:hAnsi="Arial" w:cs="Arial"/>
          <w:sz w:val="22"/>
          <w:szCs w:val="22"/>
        </w:rPr>
        <w:t xml:space="preserve">Monthly parking fee will be </w:t>
      </w:r>
      <w:r w:rsidR="002D0565">
        <w:rPr>
          <w:rFonts w:ascii="Arial" w:hAnsi="Arial" w:cs="Arial"/>
          <w:sz w:val="22"/>
          <w:szCs w:val="22"/>
        </w:rPr>
        <w:t>included</w:t>
      </w:r>
      <w:r w:rsidR="008012AE" w:rsidRPr="00A20FF7">
        <w:rPr>
          <w:rFonts w:ascii="Arial" w:hAnsi="Arial" w:cs="Arial"/>
          <w:sz w:val="22"/>
          <w:szCs w:val="22"/>
        </w:rPr>
        <w:t>, and it will be include the rent at the point of sign the lease.</w:t>
      </w:r>
      <w:r w:rsidR="002D0565">
        <w:rPr>
          <w:rFonts w:ascii="Arial" w:hAnsi="Arial" w:cs="Arial"/>
          <w:sz w:val="22"/>
          <w:szCs w:val="22"/>
        </w:rPr>
        <w:t xml:space="preserve"> No guest parking allowed in the parking lot.</w:t>
      </w:r>
      <w:r w:rsidR="008012AE" w:rsidRPr="00A20FF7">
        <w:rPr>
          <w:rFonts w:ascii="Arial" w:hAnsi="Arial" w:cs="Arial"/>
          <w:sz w:val="22"/>
          <w:szCs w:val="22"/>
        </w:rPr>
        <w:t xml:space="preserve"> </w:t>
      </w:r>
      <w:r w:rsidRPr="00A20FF7">
        <w:rPr>
          <w:rFonts w:ascii="Arial" w:hAnsi="Arial" w:cs="Arial"/>
          <w:sz w:val="22"/>
          <w:szCs w:val="22"/>
        </w:rPr>
        <w:t>The assigned parking</w:t>
      </w:r>
      <w:r w:rsidR="008012AE" w:rsidRPr="00A20FF7">
        <w:rPr>
          <w:rFonts w:ascii="Arial" w:hAnsi="Arial" w:cs="Arial"/>
          <w:sz w:val="22"/>
          <w:szCs w:val="22"/>
        </w:rPr>
        <w:t xml:space="preserve"> spot</w:t>
      </w:r>
      <w:r w:rsidRPr="00A20FF7">
        <w:rPr>
          <w:rFonts w:ascii="Arial" w:hAnsi="Arial" w:cs="Arial"/>
          <w:sz w:val="22"/>
          <w:szCs w:val="22"/>
        </w:rPr>
        <w:t xml:space="preserve"> is to be used for parking properly licensed and operable motor vehicles, except for trailers, boats, campers, </w:t>
      </w:r>
      <w:proofErr w:type="gramStart"/>
      <w:r w:rsidRPr="00A20FF7">
        <w:rPr>
          <w:rFonts w:ascii="Arial" w:hAnsi="Arial" w:cs="Arial"/>
          <w:sz w:val="22"/>
          <w:szCs w:val="22"/>
        </w:rPr>
        <w:t>buses</w:t>
      </w:r>
      <w:proofErr w:type="gramEnd"/>
      <w:r w:rsidRPr="00A20FF7">
        <w:rPr>
          <w:rFonts w:ascii="Arial" w:hAnsi="Arial" w:cs="Arial"/>
          <w:sz w:val="22"/>
          <w:szCs w:val="22"/>
        </w:rPr>
        <w:t xml:space="preserve"> or trucks. Tenant will park in assigned space(s) only. Parking space(s) must be </w:t>
      </w:r>
      <w:proofErr w:type="gramStart"/>
      <w:r w:rsidRPr="00A20FF7">
        <w:rPr>
          <w:rFonts w:ascii="Arial" w:hAnsi="Arial" w:cs="Arial"/>
          <w:sz w:val="22"/>
          <w:szCs w:val="22"/>
        </w:rPr>
        <w:t>kept clean at all times</w:t>
      </w:r>
      <w:proofErr w:type="gramEnd"/>
      <w:r w:rsidRPr="00A20FF7">
        <w:rPr>
          <w:rFonts w:ascii="Arial" w:hAnsi="Arial" w:cs="Arial"/>
          <w:sz w:val="22"/>
          <w:szCs w:val="22"/>
        </w:rPr>
        <w:t xml:space="preserve">. Vehicles leaking oil, gas, or other motor vehicle fluids will not be parked on the Property. </w:t>
      </w:r>
      <w:r w:rsidR="008012AE" w:rsidRPr="00A20FF7">
        <w:rPr>
          <w:rFonts w:ascii="Arial" w:hAnsi="Arial" w:cs="Arial"/>
          <w:sz w:val="22"/>
          <w:szCs w:val="22"/>
        </w:rPr>
        <w:t xml:space="preserve">Cleaning of leaked oil or fluids is responsibility of tenant. </w:t>
      </w:r>
      <w:r w:rsidRPr="00A20FF7">
        <w:rPr>
          <w:rFonts w:ascii="Arial" w:hAnsi="Arial" w:cs="Arial"/>
          <w:sz w:val="22"/>
          <w:szCs w:val="22"/>
        </w:rPr>
        <w:t xml:space="preserve">Mechanical work or storage of inoperable vehicles is not permitted in parking space(s) or elsewhere on the Property. </w:t>
      </w:r>
      <w:r w:rsidR="008012AE" w:rsidRPr="00A20FF7">
        <w:rPr>
          <w:rFonts w:ascii="Arial" w:hAnsi="Arial" w:cs="Arial"/>
          <w:sz w:val="22"/>
          <w:szCs w:val="22"/>
          <w:shd w:val="clear" w:color="auto" w:fill="FFFFFF"/>
        </w:rPr>
        <w:t>No </w:t>
      </w:r>
      <w:r w:rsidR="008012AE" w:rsidRPr="00A20FF7">
        <w:rPr>
          <w:rStyle w:val="Emphasis"/>
          <w:rFonts w:ascii="Arial" w:hAnsi="Arial" w:cs="Arial"/>
          <w:bCs/>
          <w:i w:val="0"/>
          <w:iCs w:val="0"/>
          <w:sz w:val="22"/>
          <w:szCs w:val="22"/>
          <w:shd w:val="clear" w:color="auto" w:fill="FFFFFF"/>
        </w:rPr>
        <w:t>parking</w:t>
      </w:r>
      <w:r w:rsidR="008012AE" w:rsidRPr="00A20FF7">
        <w:rPr>
          <w:rFonts w:ascii="Arial" w:hAnsi="Arial" w:cs="Arial"/>
          <w:sz w:val="22"/>
          <w:szCs w:val="22"/>
          <w:shd w:val="clear" w:color="auto" w:fill="FFFFFF"/>
        </w:rPr>
        <w:t> vehicles on any areas that are not designated specifically for </w:t>
      </w:r>
      <w:r w:rsidR="008012AE" w:rsidRPr="00A20FF7">
        <w:rPr>
          <w:rStyle w:val="Emphasis"/>
          <w:rFonts w:ascii="Arial" w:hAnsi="Arial" w:cs="Arial"/>
          <w:bCs/>
          <w:i w:val="0"/>
          <w:iCs w:val="0"/>
          <w:sz w:val="22"/>
          <w:szCs w:val="22"/>
          <w:shd w:val="clear" w:color="auto" w:fill="FFFFFF"/>
        </w:rPr>
        <w:t>parking</w:t>
      </w:r>
      <w:r w:rsidR="008012AE" w:rsidRPr="00A20FF7">
        <w:rPr>
          <w:rFonts w:ascii="Arial" w:hAnsi="Arial" w:cs="Arial"/>
          <w:sz w:val="22"/>
          <w:szCs w:val="22"/>
          <w:shd w:val="clear" w:color="auto" w:fill="FFFFFF"/>
        </w:rPr>
        <w:t>. This means there is no </w:t>
      </w:r>
      <w:r w:rsidR="008012AE" w:rsidRPr="00A20FF7">
        <w:rPr>
          <w:rStyle w:val="Emphasis"/>
          <w:rFonts w:ascii="Arial" w:hAnsi="Arial" w:cs="Arial"/>
          <w:bCs/>
          <w:i w:val="0"/>
          <w:iCs w:val="0"/>
          <w:sz w:val="22"/>
          <w:szCs w:val="22"/>
          <w:shd w:val="clear" w:color="auto" w:fill="FFFFFF"/>
        </w:rPr>
        <w:t>parking</w:t>
      </w:r>
      <w:r w:rsidR="008012AE" w:rsidRPr="00A20FF7">
        <w:rPr>
          <w:rFonts w:ascii="Arial" w:hAnsi="Arial" w:cs="Arial"/>
          <w:sz w:val="22"/>
          <w:szCs w:val="22"/>
          <w:shd w:val="clear" w:color="auto" w:fill="FFFFFF"/>
        </w:rPr>
        <w:t> on the lawn, common areas, in front of dumpsters, or off to the side of the driveway or </w:t>
      </w:r>
      <w:r w:rsidR="008012AE" w:rsidRPr="00A20FF7">
        <w:rPr>
          <w:rStyle w:val="Emphasis"/>
          <w:rFonts w:ascii="Arial" w:hAnsi="Arial" w:cs="Arial"/>
          <w:bCs/>
          <w:i w:val="0"/>
          <w:iCs w:val="0"/>
          <w:sz w:val="22"/>
          <w:szCs w:val="22"/>
          <w:shd w:val="clear" w:color="auto" w:fill="FFFFFF"/>
        </w:rPr>
        <w:t>parking</w:t>
      </w:r>
      <w:r w:rsidR="008012AE" w:rsidRPr="00A20FF7">
        <w:rPr>
          <w:rFonts w:ascii="Arial" w:hAnsi="Arial" w:cs="Arial"/>
          <w:sz w:val="22"/>
          <w:szCs w:val="22"/>
          <w:shd w:val="clear" w:color="auto" w:fill="FFFFFF"/>
        </w:rPr>
        <w:t xml:space="preserve"> lot. Any parking violation or unauthorized vehicles will be towed by owner’s expenses. </w:t>
      </w:r>
    </w:p>
    <w:p w14:paraId="677B35C7"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CCAFD9D"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lastRenderedPageBreak/>
        <w:t>16. Roof/Fire Escapes.</w:t>
      </w:r>
      <w:r w:rsidRPr="00A20FF7">
        <w:rPr>
          <w:rFonts w:ascii="Arial" w:hAnsi="Arial" w:cs="Arial"/>
          <w:sz w:val="22"/>
          <w:szCs w:val="22"/>
        </w:rPr>
        <w:t xml:space="preserve"> Use of the roof and/or the fire escapes by Tenants and/or guests is limited to emergency use only. No other use is permitted, including but not limited to, the placement of personal property. </w:t>
      </w:r>
    </w:p>
    <w:p w14:paraId="12706693"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D1BD6A9" w14:textId="36A9E0FB" w:rsidR="00CE5782" w:rsidRPr="00A20FF7" w:rsidRDefault="005041C2" w:rsidP="002A731B">
      <w:pPr>
        <w:shd w:val="clear" w:color="auto" w:fill="FFFFFF"/>
        <w:spacing w:after="60"/>
        <w:jc w:val="both"/>
        <w:rPr>
          <w:rFonts w:ascii="Arial" w:hAnsi="Arial" w:cs="Arial"/>
          <w:strike/>
          <w:color w:val="A6A6A6" w:themeColor="background1" w:themeShade="A6"/>
          <w:sz w:val="22"/>
          <w:szCs w:val="22"/>
        </w:rPr>
      </w:pPr>
      <w:r w:rsidRPr="00A20FF7">
        <w:rPr>
          <w:rFonts w:ascii="Arial" w:hAnsi="Arial" w:cs="Arial"/>
          <w:b/>
          <w:sz w:val="22"/>
          <w:szCs w:val="22"/>
        </w:rPr>
        <w:t xml:space="preserve">17. Pets. </w:t>
      </w:r>
      <w:r w:rsidR="00746E1F" w:rsidRPr="00A20FF7">
        <w:rPr>
          <w:rFonts w:ascii="Arial" w:hAnsi="Arial" w:cs="Arial"/>
          <w:b/>
          <w:sz w:val="22"/>
          <w:szCs w:val="22"/>
        </w:rPr>
        <w:t>[</w:t>
      </w:r>
      <w:r w:rsidR="00B314AE" w:rsidRPr="00A20FF7">
        <w:rPr>
          <w:rFonts w:ascii="Arial" w:hAnsi="Arial" w:cs="Arial"/>
          <w:b/>
          <w:sz w:val="22"/>
          <w:szCs w:val="22"/>
        </w:rPr>
        <w:t>N</w:t>
      </w:r>
      <w:r w:rsidR="00046BB0" w:rsidRPr="00A20FF7">
        <w:rPr>
          <w:rFonts w:ascii="Arial" w:hAnsi="Arial" w:cs="Arial"/>
          <w:b/>
          <w:sz w:val="22"/>
          <w:szCs w:val="22"/>
        </w:rPr>
        <w:t>o</w:t>
      </w:r>
      <w:r w:rsidR="00746E1F" w:rsidRPr="00A20FF7">
        <w:rPr>
          <w:rFonts w:ascii="Arial" w:hAnsi="Arial" w:cs="Arial"/>
          <w:b/>
          <w:sz w:val="22"/>
          <w:szCs w:val="22"/>
        </w:rPr>
        <w:t>]</w:t>
      </w:r>
      <w:r w:rsidR="00DC4006" w:rsidRPr="00A20FF7">
        <w:rPr>
          <w:rFonts w:ascii="Arial" w:hAnsi="Arial" w:cs="Arial"/>
          <w:b/>
          <w:sz w:val="22"/>
          <w:szCs w:val="22"/>
        </w:rPr>
        <w:t xml:space="preserve"> </w:t>
      </w:r>
      <w:r w:rsidR="002616CA" w:rsidRPr="00A20FF7">
        <w:rPr>
          <w:rFonts w:ascii="Arial" w:hAnsi="Arial" w:cs="Arial"/>
          <w:sz w:val="22"/>
          <w:szCs w:val="22"/>
        </w:rPr>
        <w:t>Unauthorized animal is not allowed in the property. Animal violation penalty of $</w:t>
      </w:r>
      <w:r w:rsidR="0077655C" w:rsidRPr="00A20FF7">
        <w:rPr>
          <w:rFonts w:ascii="Arial" w:hAnsi="Arial" w:cs="Arial"/>
          <w:sz w:val="22"/>
          <w:szCs w:val="22"/>
        </w:rPr>
        <w:t>5</w:t>
      </w:r>
      <w:r w:rsidR="002616CA" w:rsidRPr="00A20FF7">
        <w:rPr>
          <w:rFonts w:ascii="Arial" w:hAnsi="Arial" w:cs="Arial"/>
          <w:sz w:val="22"/>
          <w:szCs w:val="22"/>
        </w:rPr>
        <w:t>00 per animal.</w:t>
      </w:r>
    </w:p>
    <w:p w14:paraId="3007199E" w14:textId="77777777" w:rsidR="00CE5782" w:rsidRPr="00A20FF7" w:rsidRDefault="00CE5782" w:rsidP="002A731B">
      <w:pPr>
        <w:pStyle w:val="ListParagraph"/>
        <w:jc w:val="both"/>
        <w:rPr>
          <w:rFonts w:ascii="Arial" w:hAnsi="Arial" w:cs="Arial"/>
          <w:sz w:val="22"/>
          <w:szCs w:val="22"/>
        </w:rPr>
      </w:pPr>
      <w:r w:rsidRPr="00A20FF7">
        <w:rPr>
          <w:rFonts w:ascii="Arial" w:hAnsi="Arial" w:cs="Arial"/>
          <w:sz w:val="22"/>
          <w:szCs w:val="22"/>
        </w:rPr>
        <w:t xml:space="preserve">  </w:t>
      </w:r>
    </w:p>
    <w:p w14:paraId="1B6E7E92"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18. Keys and Locks.</w:t>
      </w:r>
      <w:r w:rsidRPr="00A20FF7">
        <w:rPr>
          <w:rFonts w:ascii="Arial" w:hAnsi="Arial" w:cs="Arial"/>
          <w:sz w:val="22"/>
          <w:szCs w:val="22"/>
        </w:rPr>
        <w:t xml:space="preserve"> Tenant will be given a set number of keys for the Property. </w:t>
      </w:r>
      <w:r w:rsidR="003D5E7B" w:rsidRPr="00A20FF7">
        <w:rPr>
          <w:rFonts w:ascii="Arial" w:hAnsi="Arial" w:cs="Arial"/>
          <w:sz w:val="22"/>
          <w:szCs w:val="22"/>
        </w:rPr>
        <w:t xml:space="preserve">Duplicate or copy the key is prohibited. Unauthorized person who </w:t>
      </w:r>
      <w:proofErr w:type="gramStart"/>
      <w:r w:rsidR="003D5E7B" w:rsidRPr="00A20FF7">
        <w:rPr>
          <w:rFonts w:ascii="Arial" w:hAnsi="Arial" w:cs="Arial"/>
          <w:sz w:val="22"/>
          <w:szCs w:val="22"/>
        </w:rPr>
        <w:t>possess</w:t>
      </w:r>
      <w:proofErr w:type="gramEnd"/>
      <w:r w:rsidR="003D5E7B" w:rsidRPr="00A20FF7">
        <w:rPr>
          <w:rFonts w:ascii="Arial" w:hAnsi="Arial" w:cs="Arial"/>
          <w:sz w:val="22"/>
          <w:szCs w:val="22"/>
        </w:rPr>
        <w:t xml:space="preserve"> a property key and entering the property is prohibited. </w:t>
      </w:r>
      <w:r w:rsidRPr="00A20FF7">
        <w:rPr>
          <w:rFonts w:ascii="Arial" w:hAnsi="Arial" w:cs="Arial"/>
          <w:sz w:val="22"/>
          <w:szCs w:val="22"/>
        </w:rPr>
        <w:t>If all keys are not returned to Landlord following termination of the Agreement, Tenant will be charged a monetary fee</w:t>
      </w:r>
      <w:r w:rsidR="003541DB" w:rsidRPr="00A20FF7">
        <w:rPr>
          <w:rFonts w:ascii="Arial" w:hAnsi="Arial" w:cs="Arial"/>
          <w:sz w:val="22"/>
          <w:szCs w:val="22"/>
        </w:rPr>
        <w:t xml:space="preserve"> (</w:t>
      </w:r>
      <w:r w:rsidR="00B314AE" w:rsidRPr="00A20FF7">
        <w:rPr>
          <w:rFonts w:ascii="Arial" w:hAnsi="Arial" w:cs="Arial"/>
          <w:sz w:val="22"/>
          <w:szCs w:val="22"/>
        </w:rPr>
        <w:t>$</w:t>
      </w:r>
      <w:r w:rsidR="002F1B8F" w:rsidRPr="00A20FF7">
        <w:rPr>
          <w:rFonts w:ascii="Arial" w:hAnsi="Arial" w:cs="Arial"/>
          <w:sz w:val="22"/>
          <w:szCs w:val="22"/>
        </w:rPr>
        <w:t>75</w:t>
      </w:r>
      <w:r w:rsidR="00B314AE" w:rsidRPr="00A20FF7">
        <w:rPr>
          <w:rFonts w:ascii="Arial" w:hAnsi="Arial" w:cs="Arial"/>
          <w:sz w:val="22"/>
          <w:szCs w:val="22"/>
        </w:rPr>
        <w:t xml:space="preserve"> per locksmith in locked out</w:t>
      </w:r>
      <w:r w:rsidR="002F1B8F" w:rsidRPr="00A20FF7">
        <w:rPr>
          <w:rFonts w:ascii="Arial" w:hAnsi="Arial" w:cs="Arial"/>
          <w:sz w:val="22"/>
          <w:szCs w:val="22"/>
        </w:rPr>
        <w:t xml:space="preserve"> for weekday 9-6pm, $100 for weekend or </w:t>
      </w:r>
      <w:proofErr w:type="gramStart"/>
      <w:r w:rsidR="002F1B8F" w:rsidRPr="00A20FF7">
        <w:rPr>
          <w:rFonts w:ascii="Arial" w:hAnsi="Arial" w:cs="Arial"/>
          <w:sz w:val="22"/>
          <w:szCs w:val="22"/>
        </w:rPr>
        <w:t>night time</w:t>
      </w:r>
      <w:proofErr w:type="gramEnd"/>
      <w:r w:rsidR="00B314AE" w:rsidRPr="00A20FF7">
        <w:rPr>
          <w:rFonts w:ascii="Arial" w:hAnsi="Arial" w:cs="Arial"/>
          <w:sz w:val="22"/>
          <w:szCs w:val="22"/>
        </w:rPr>
        <w:t xml:space="preserve">, or </w:t>
      </w:r>
      <w:r w:rsidR="003541DB" w:rsidRPr="00A20FF7">
        <w:rPr>
          <w:rFonts w:ascii="Arial" w:hAnsi="Arial" w:cs="Arial"/>
          <w:sz w:val="22"/>
          <w:szCs w:val="22"/>
        </w:rPr>
        <w:t xml:space="preserve">$50 per </w:t>
      </w:r>
      <w:r w:rsidR="00E846AF" w:rsidRPr="00A20FF7">
        <w:rPr>
          <w:rFonts w:ascii="Arial" w:hAnsi="Arial" w:cs="Arial"/>
          <w:sz w:val="22"/>
          <w:szCs w:val="22"/>
        </w:rPr>
        <w:t xml:space="preserve">lost </w:t>
      </w:r>
      <w:r w:rsidR="003541DB" w:rsidRPr="00A20FF7">
        <w:rPr>
          <w:rFonts w:ascii="Arial" w:hAnsi="Arial" w:cs="Arial"/>
          <w:sz w:val="22"/>
          <w:szCs w:val="22"/>
        </w:rPr>
        <w:t>key</w:t>
      </w:r>
      <w:r w:rsidR="00E846AF" w:rsidRPr="00A20FF7">
        <w:rPr>
          <w:rFonts w:ascii="Arial" w:hAnsi="Arial" w:cs="Arial"/>
          <w:sz w:val="22"/>
          <w:szCs w:val="22"/>
        </w:rPr>
        <w:t>s</w:t>
      </w:r>
      <w:r w:rsidR="003541DB" w:rsidRPr="00A20FF7">
        <w:rPr>
          <w:rFonts w:ascii="Arial" w:hAnsi="Arial" w:cs="Arial"/>
          <w:sz w:val="22"/>
          <w:szCs w:val="22"/>
        </w:rPr>
        <w:t xml:space="preserve">) </w:t>
      </w:r>
      <w:r w:rsidRPr="00A20FF7">
        <w:rPr>
          <w:rFonts w:ascii="Arial" w:hAnsi="Arial" w:cs="Arial"/>
          <w:sz w:val="22"/>
          <w:szCs w:val="22"/>
        </w:rPr>
        <w:t>to replace the</w:t>
      </w:r>
      <w:r w:rsidR="003D5E7B" w:rsidRPr="00A20FF7">
        <w:rPr>
          <w:rFonts w:ascii="Arial" w:hAnsi="Arial" w:cs="Arial"/>
          <w:sz w:val="22"/>
          <w:szCs w:val="22"/>
        </w:rPr>
        <w:t xml:space="preserve"> lock and</w:t>
      </w:r>
      <w:r w:rsidRPr="00A20FF7">
        <w:rPr>
          <w:rFonts w:ascii="Arial" w:hAnsi="Arial" w:cs="Arial"/>
          <w:sz w:val="22"/>
          <w:szCs w:val="22"/>
        </w:rPr>
        <w:t xml:space="preserve"> key</w:t>
      </w:r>
      <w:r w:rsidR="003D5E7B" w:rsidRPr="00A20FF7">
        <w:rPr>
          <w:rFonts w:ascii="Arial" w:hAnsi="Arial" w:cs="Arial"/>
          <w:sz w:val="22"/>
          <w:szCs w:val="22"/>
        </w:rPr>
        <w:t xml:space="preserve"> set</w:t>
      </w:r>
      <w:r w:rsidRPr="00A20FF7">
        <w:rPr>
          <w:rFonts w:ascii="Arial" w:hAnsi="Arial" w:cs="Arial"/>
          <w:sz w:val="22"/>
          <w:szCs w:val="22"/>
        </w:rPr>
        <w:t>s. If a security deposit was collected by the Landlord at the time</w:t>
      </w:r>
      <w:r w:rsidR="00E846AF" w:rsidRPr="00A20FF7">
        <w:rPr>
          <w:rFonts w:ascii="Arial" w:hAnsi="Arial" w:cs="Arial"/>
          <w:sz w:val="22"/>
          <w:szCs w:val="22"/>
        </w:rPr>
        <w:t xml:space="preserve"> o</w:t>
      </w:r>
      <w:r w:rsidRPr="00A20FF7">
        <w:rPr>
          <w:rFonts w:ascii="Arial" w:hAnsi="Arial" w:cs="Arial"/>
          <w:sz w:val="22"/>
          <w:szCs w:val="22"/>
        </w:rPr>
        <w:t xml:space="preserve">f signing this Agreement, then such amount will be subtracted from the Security Deposit. Tenant is not permitted to change any lock or place additional locking devices on any door or window of the Property without Landlord's approval prior to installation. If allowed, Tenant must provide Landlord with keys to any changed lock immediately upon installation. </w:t>
      </w:r>
    </w:p>
    <w:p w14:paraId="78FA550B" w14:textId="77777777" w:rsidR="00D740FC" w:rsidRPr="00A20FF7" w:rsidRDefault="00D740FC" w:rsidP="002A731B">
      <w:pPr>
        <w:jc w:val="both"/>
        <w:rPr>
          <w:rFonts w:ascii="Arial" w:hAnsi="Arial" w:cs="Arial"/>
          <w:sz w:val="22"/>
          <w:szCs w:val="22"/>
        </w:rPr>
      </w:pPr>
    </w:p>
    <w:p w14:paraId="369D7511" w14:textId="5BACE6F1" w:rsidR="00D740FC" w:rsidRPr="00A20FF7" w:rsidRDefault="00D740FC" w:rsidP="002A731B">
      <w:pPr>
        <w:jc w:val="both"/>
        <w:rPr>
          <w:rFonts w:ascii="Arial" w:hAnsi="Arial" w:cs="Arial"/>
          <w:sz w:val="22"/>
          <w:szCs w:val="22"/>
        </w:rPr>
      </w:pPr>
      <w:r w:rsidRPr="00A20FF7">
        <w:rPr>
          <w:rFonts w:ascii="Arial" w:hAnsi="Arial" w:cs="Arial"/>
          <w:b/>
          <w:sz w:val="22"/>
          <w:szCs w:val="22"/>
        </w:rPr>
        <w:t>19. Tenant Responsibility.</w:t>
      </w:r>
      <w:r w:rsidRPr="00A20FF7">
        <w:rPr>
          <w:rFonts w:ascii="Arial" w:hAnsi="Arial" w:cs="Arial"/>
          <w:sz w:val="22"/>
          <w:szCs w:val="22"/>
        </w:rPr>
        <w:t xml:space="preserve"> </w:t>
      </w:r>
      <w:r w:rsidR="00BB49B9" w:rsidRPr="00A20FF7">
        <w:rPr>
          <w:rFonts w:ascii="Arial" w:hAnsi="Arial" w:cs="Arial"/>
          <w:sz w:val="22"/>
          <w:szCs w:val="22"/>
        </w:rPr>
        <w:t>Maintaining premises.</w:t>
      </w:r>
      <w:r w:rsidR="006C5C7E" w:rsidRPr="00A20FF7">
        <w:rPr>
          <w:rFonts w:ascii="Arial" w:hAnsi="Arial" w:cs="Arial"/>
          <w:sz w:val="22"/>
          <w:szCs w:val="22"/>
        </w:rPr>
        <w:t xml:space="preserve"> Tenant responsible trash handling, trash area cleaning, snow removal, unclogging toilet. </w:t>
      </w:r>
      <w:r w:rsidR="00BB49B9" w:rsidRPr="00A20FF7">
        <w:rPr>
          <w:rFonts w:ascii="Arial" w:hAnsi="Arial" w:cs="Arial"/>
          <w:sz w:val="22"/>
          <w:szCs w:val="22"/>
        </w:rPr>
        <w:t xml:space="preserve">A tenant must comply with required Rhode Island State and local health and safety code standards. The rental unit and shared interior/exterior areas must be kept clean and safe from hazards. The garbage, rubbish, and other wastes must be removed from the unit (as necessary) and disposed of in a proper manner. The plumbing fixtures and facilities must be kept in a clean and satisfactory condition. All electrical, plumbing, sanitary, heating, and other facilities and appliances on the premises must be used in a reasonable manner. There must be no deliberate or negligent destruction, defacing, impairment or removal of anything that is attached to or otherwise part of the premises. Also, the tenant is responsible for the conduct of family members and visitors </w:t>
      </w:r>
      <w:proofErr w:type="gramStart"/>
      <w:r w:rsidR="00BB49B9" w:rsidRPr="00A20FF7">
        <w:rPr>
          <w:rFonts w:ascii="Arial" w:hAnsi="Arial" w:cs="Arial"/>
          <w:sz w:val="22"/>
          <w:szCs w:val="22"/>
        </w:rPr>
        <w:t>in regard to</w:t>
      </w:r>
      <w:proofErr w:type="gramEnd"/>
      <w:r w:rsidR="00BB49B9" w:rsidRPr="00A20FF7">
        <w:rPr>
          <w:rFonts w:ascii="Arial" w:hAnsi="Arial" w:cs="Arial"/>
          <w:sz w:val="22"/>
          <w:szCs w:val="22"/>
        </w:rPr>
        <w:t xml:space="preserve"> the previously mentioned situations.</w:t>
      </w:r>
    </w:p>
    <w:p w14:paraId="51A0E092" w14:textId="77777777" w:rsidR="00BB49B9" w:rsidRPr="00A20FF7" w:rsidRDefault="00BB49B9" w:rsidP="002A731B">
      <w:pPr>
        <w:pStyle w:val="ListParagraph"/>
        <w:numPr>
          <w:ilvl w:val="0"/>
          <w:numId w:val="19"/>
        </w:numPr>
        <w:jc w:val="both"/>
        <w:rPr>
          <w:rFonts w:ascii="Arial" w:hAnsi="Arial" w:cs="Arial"/>
          <w:sz w:val="22"/>
          <w:szCs w:val="22"/>
        </w:rPr>
      </w:pPr>
      <w:r w:rsidRPr="00A20FF7">
        <w:rPr>
          <w:rFonts w:ascii="Arial" w:hAnsi="Arial" w:cs="Arial"/>
          <w:sz w:val="22"/>
          <w:szCs w:val="22"/>
        </w:rPr>
        <w:t>The tenant should: avoid causing noise or unruly disturbances which may bother other people; bring regular maintenance and major repair situations to the landlord’s attention on an “as needed” basis; and notify the landlord promptly of any conditions that may cause deterioration of the premises.</w:t>
      </w:r>
    </w:p>
    <w:p w14:paraId="23D42140" w14:textId="77777777" w:rsidR="00BB49B9" w:rsidRPr="00A20FF7" w:rsidRDefault="00BB49B9" w:rsidP="002A731B">
      <w:pPr>
        <w:pStyle w:val="ListParagraph"/>
        <w:numPr>
          <w:ilvl w:val="0"/>
          <w:numId w:val="19"/>
        </w:numPr>
        <w:jc w:val="both"/>
        <w:rPr>
          <w:rFonts w:ascii="Arial" w:hAnsi="Arial" w:cs="Arial"/>
          <w:sz w:val="22"/>
          <w:szCs w:val="22"/>
        </w:rPr>
      </w:pPr>
      <w:r w:rsidRPr="00A20FF7">
        <w:rPr>
          <w:rFonts w:ascii="Arial" w:hAnsi="Arial" w:cs="Arial"/>
          <w:sz w:val="22"/>
          <w:szCs w:val="22"/>
        </w:rPr>
        <w:t>The tenant must not use the property of adjacent public property for: the unlawful manufacture, sale, delivery, use, of keeping of the controlled substance (narcotics); or an attempted or actual crime of violence, as defined by law.</w:t>
      </w:r>
    </w:p>
    <w:p w14:paraId="1C0C506C" w14:textId="124A1A99" w:rsidR="00E93B4C" w:rsidRPr="00A20FF7" w:rsidRDefault="00E93B4C" w:rsidP="002A731B">
      <w:pPr>
        <w:pStyle w:val="ListParagraph"/>
        <w:numPr>
          <w:ilvl w:val="0"/>
          <w:numId w:val="19"/>
        </w:numPr>
        <w:jc w:val="both"/>
        <w:rPr>
          <w:rFonts w:ascii="Arial" w:hAnsi="Arial" w:cs="Arial"/>
          <w:sz w:val="22"/>
          <w:szCs w:val="22"/>
        </w:rPr>
      </w:pPr>
      <w:r w:rsidRPr="00A20FF7">
        <w:rPr>
          <w:rFonts w:ascii="Arial" w:hAnsi="Arial" w:cs="Arial"/>
          <w:sz w:val="22"/>
          <w:szCs w:val="22"/>
        </w:rPr>
        <w:t xml:space="preserve">The tenant </w:t>
      </w:r>
      <w:r w:rsidR="0077655C" w:rsidRPr="00A20FF7">
        <w:rPr>
          <w:rFonts w:ascii="Arial" w:hAnsi="Arial" w:cs="Arial"/>
          <w:sz w:val="22"/>
          <w:szCs w:val="22"/>
        </w:rPr>
        <w:t>should be</w:t>
      </w:r>
      <w:r w:rsidRPr="00A20FF7">
        <w:rPr>
          <w:rFonts w:ascii="Arial" w:hAnsi="Arial" w:cs="Arial"/>
          <w:sz w:val="22"/>
          <w:szCs w:val="22"/>
        </w:rPr>
        <w:t xml:space="preserve"> responsible for proper trash handling, cleaning the APT and common area.</w:t>
      </w:r>
    </w:p>
    <w:p w14:paraId="43664009" w14:textId="67901477" w:rsidR="0077655C" w:rsidRPr="00A20FF7" w:rsidRDefault="00A20FF7" w:rsidP="002A731B">
      <w:pPr>
        <w:shd w:val="clear" w:color="auto" w:fill="FFFFFF"/>
        <w:jc w:val="both"/>
        <w:rPr>
          <w:rFonts w:ascii="Arial" w:hAnsi="Arial" w:cs="Arial"/>
          <w:b/>
          <w:bCs/>
          <w:color w:val="222222"/>
          <w:sz w:val="22"/>
          <w:szCs w:val="22"/>
          <w:lang w:eastAsia="ko-KR"/>
        </w:rPr>
      </w:pPr>
      <w:r w:rsidRPr="00A20FF7">
        <w:rPr>
          <w:rFonts w:ascii="Arial" w:hAnsi="Arial" w:cs="Arial"/>
          <w:b/>
          <w:bCs/>
          <w:color w:val="222222"/>
          <w:sz w:val="22"/>
          <w:szCs w:val="22"/>
        </w:rPr>
        <w:t>[</w:t>
      </w:r>
      <w:r w:rsidR="0077655C" w:rsidRPr="00A20FF7">
        <w:rPr>
          <w:rFonts w:ascii="Arial" w:hAnsi="Arial" w:cs="Arial"/>
          <w:b/>
          <w:bCs/>
          <w:color w:val="222222"/>
          <w:sz w:val="22"/>
          <w:szCs w:val="22"/>
        </w:rPr>
        <w:t>General Common Rules</w:t>
      </w:r>
      <w:r w:rsidRPr="00A20FF7">
        <w:rPr>
          <w:rFonts w:ascii="Arial" w:hAnsi="Arial" w:cs="Arial"/>
          <w:b/>
          <w:bCs/>
          <w:color w:val="222222"/>
          <w:sz w:val="22"/>
          <w:szCs w:val="22"/>
        </w:rPr>
        <w:t>]</w:t>
      </w:r>
    </w:p>
    <w:p w14:paraId="44B37342" w14:textId="77777777"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1. Bathtub and floor scrub clean after use</w:t>
      </w:r>
    </w:p>
    <w:p w14:paraId="33598A96" w14:textId="77777777"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2. No dishes or pot left in the sink, please clean up immediately </w:t>
      </w:r>
    </w:p>
    <w:p w14:paraId="0D266DA5" w14:textId="77777777"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3. Trash disposal empty weekly frequently and contribute and share the trash bag please. </w:t>
      </w:r>
    </w:p>
    <w:p w14:paraId="1648FB8E" w14:textId="77777777"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 xml:space="preserve">4. Do not dispose general trashes in recycle bins and outside blue recycling bins, city won’t pick up the </w:t>
      </w:r>
      <w:proofErr w:type="spellStart"/>
      <w:r w:rsidRPr="00A20FF7">
        <w:rPr>
          <w:rFonts w:ascii="Arial" w:hAnsi="Arial" w:cs="Arial"/>
          <w:color w:val="222222"/>
          <w:sz w:val="22"/>
          <w:szCs w:val="22"/>
        </w:rPr>
        <w:t>ciolated</w:t>
      </w:r>
      <w:proofErr w:type="spellEnd"/>
      <w:r w:rsidRPr="00A20FF7">
        <w:rPr>
          <w:rFonts w:ascii="Arial" w:hAnsi="Arial" w:cs="Arial"/>
          <w:color w:val="222222"/>
          <w:sz w:val="22"/>
          <w:szCs w:val="22"/>
        </w:rPr>
        <w:t xml:space="preserve"> trash bins</w:t>
      </w:r>
    </w:p>
    <w:p w14:paraId="29DA9BBE" w14:textId="688173AE"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 xml:space="preserve">5. Monday morning 7-11am is trash pickup day. Please bring the outside bin to the </w:t>
      </w:r>
      <w:proofErr w:type="gramStart"/>
      <w:r w:rsidRPr="00A20FF7">
        <w:rPr>
          <w:rFonts w:ascii="Arial" w:hAnsi="Arial" w:cs="Arial"/>
          <w:color w:val="222222"/>
          <w:sz w:val="22"/>
          <w:szCs w:val="22"/>
        </w:rPr>
        <w:t xml:space="preserve">Mc </w:t>
      </w:r>
      <w:proofErr w:type="spellStart"/>
      <w:r w:rsidRPr="00A20FF7">
        <w:rPr>
          <w:rFonts w:ascii="Arial" w:hAnsi="Arial" w:cs="Arial"/>
          <w:color w:val="222222"/>
          <w:sz w:val="22"/>
          <w:szCs w:val="22"/>
        </w:rPr>
        <w:t>Cann</w:t>
      </w:r>
      <w:proofErr w:type="spellEnd"/>
      <w:r w:rsidRPr="00A20FF7">
        <w:rPr>
          <w:rFonts w:ascii="Arial" w:hAnsi="Arial" w:cs="Arial"/>
          <w:color w:val="222222"/>
          <w:sz w:val="22"/>
          <w:szCs w:val="22"/>
        </w:rPr>
        <w:t xml:space="preserve"> street</w:t>
      </w:r>
      <w:proofErr w:type="gramEnd"/>
      <w:r w:rsidRPr="00A20FF7">
        <w:rPr>
          <w:rFonts w:ascii="Arial" w:hAnsi="Arial" w:cs="Arial"/>
          <w:color w:val="222222"/>
          <w:sz w:val="22"/>
          <w:szCs w:val="22"/>
        </w:rPr>
        <w:t>. And bring them in no later than Monday evening </w:t>
      </w:r>
    </w:p>
    <w:p w14:paraId="4295864A" w14:textId="77777777"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6. Quiet Enjoyment</w:t>
      </w:r>
    </w:p>
    <w:p w14:paraId="1101C260" w14:textId="0FD939BF"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Please respect quiet time from 9pm to 7am. Tune down your tv, music, voice or any loud things Please do not cook very late nigh mt or after 11pm for quiet enjoyment for all </w:t>
      </w:r>
    </w:p>
    <w:p w14:paraId="5A68F5B7" w14:textId="646745D1"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7. Laundry washer and dryer Please remove lint and dirt in the filter and bag every time use from dryer and washer This is a free laundry unit and brand new 2021. It has been replaced twice. If this new washer and dryer breaks for misuse again, owner won’t buy a new laundry washer and dryer any longer. Since it is free laundry, please respect with gentle use and enjoy it until it works. </w:t>
      </w:r>
    </w:p>
    <w:p w14:paraId="07A766CB" w14:textId="77777777"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8. No smoking No cannabis use in the property. </w:t>
      </w:r>
    </w:p>
    <w:p w14:paraId="3C1F3025" w14:textId="77777777" w:rsidR="0077655C" w:rsidRPr="00A20FF7" w:rsidRDefault="0077655C" w:rsidP="002A731B">
      <w:pPr>
        <w:pStyle w:val="ListParagraph"/>
        <w:numPr>
          <w:ilvl w:val="0"/>
          <w:numId w:val="19"/>
        </w:numPr>
        <w:shd w:val="clear" w:color="auto" w:fill="FFFFFF"/>
        <w:jc w:val="both"/>
        <w:rPr>
          <w:rFonts w:ascii="Arial" w:hAnsi="Arial" w:cs="Arial"/>
          <w:color w:val="222222"/>
          <w:sz w:val="22"/>
          <w:szCs w:val="22"/>
        </w:rPr>
      </w:pPr>
      <w:r w:rsidRPr="00A20FF7">
        <w:rPr>
          <w:rFonts w:ascii="Arial" w:hAnsi="Arial" w:cs="Arial"/>
          <w:color w:val="222222"/>
          <w:sz w:val="22"/>
          <w:szCs w:val="22"/>
        </w:rPr>
        <w:t xml:space="preserve">9. Heating. Room is warmer than hallway. Thermostat </w:t>
      </w:r>
      <w:proofErr w:type="gramStart"/>
      <w:r w:rsidRPr="00A20FF7">
        <w:rPr>
          <w:rFonts w:ascii="Arial" w:hAnsi="Arial" w:cs="Arial"/>
          <w:color w:val="222222"/>
          <w:sz w:val="22"/>
          <w:szCs w:val="22"/>
        </w:rPr>
        <w:t>is located in</w:t>
      </w:r>
      <w:proofErr w:type="gramEnd"/>
      <w:r w:rsidRPr="00A20FF7">
        <w:rPr>
          <w:rFonts w:ascii="Arial" w:hAnsi="Arial" w:cs="Arial"/>
          <w:color w:val="222222"/>
          <w:sz w:val="22"/>
          <w:szCs w:val="22"/>
        </w:rPr>
        <w:t xml:space="preserve"> thermostat and programmed. Please do not change the program. </w:t>
      </w:r>
    </w:p>
    <w:p w14:paraId="6F57F827" w14:textId="49EDFE9F" w:rsidR="0077655C" w:rsidRPr="00A20FF7" w:rsidRDefault="0077655C" w:rsidP="002A731B">
      <w:pPr>
        <w:pStyle w:val="ListParagraph"/>
        <w:numPr>
          <w:ilvl w:val="0"/>
          <w:numId w:val="19"/>
        </w:numPr>
        <w:shd w:val="clear" w:color="auto" w:fill="FFFFFF"/>
        <w:jc w:val="both"/>
        <w:rPr>
          <w:rFonts w:ascii="Arial" w:hAnsi="Arial" w:cs="Arial"/>
          <w:sz w:val="22"/>
          <w:szCs w:val="22"/>
        </w:rPr>
      </w:pPr>
      <w:r w:rsidRPr="00A20FF7">
        <w:rPr>
          <w:rFonts w:ascii="Arial" w:hAnsi="Arial" w:cs="Arial"/>
          <w:color w:val="222222"/>
          <w:sz w:val="22"/>
          <w:szCs w:val="22"/>
        </w:rPr>
        <w:t xml:space="preserve">10. </w:t>
      </w:r>
      <w:proofErr w:type="spellStart"/>
      <w:r w:rsidRPr="00A20FF7">
        <w:rPr>
          <w:rFonts w:ascii="Arial" w:hAnsi="Arial" w:cs="Arial"/>
          <w:color w:val="222222"/>
          <w:sz w:val="22"/>
          <w:szCs w:val="22"/>
        </w:rPr>
        <w:t>Wifi</w:t>
      </w:r>
      <w:proofErr w:type="spellEnd"/>
      <w:r w:rsidRPr="00A20FF7">
        <w:rPr>
          <w:rFonts w:ascii="Arial" w:hAnsi="Arial" w:cs="Arial"/>
          <w:color w:val="222222"/>
          <w:sz w:val="22"/>
          <w:szCs w:val="22"/>
        </w:rPr>
        <w:t xml:space="preserve">: please do not make any traffic of </w:t>
      </w:r>
      <w:proofErr w:type="spellStart"/>
      <w:r w:rsidRPr="00A20FF7">
        <w:rPr>
          <w:rFonts w:ascii="Arial" w:hAnsi="Arial" w:cs="Arial"/>
          <w:color w:val="222222"/>
          <w:sz w:val="22"/>
          <w:szCs w:val="22"/>
        </w:rPr>
        <w:t>wifi</w:t>
      </w:r>
      <w:proofErr w:type="spellEnd"/>
      <w:r w:rsidRPr="00A20FF7">
        <w:rPr>
          <w:rFonts w:ascii="Arial" w:hAnsi="Arial" w:cs="Arial"/>
          <w:color w:val="222222"/>
          <w:sz w:val="22"/>
          <w:szCs w:val="22"/>
        </w:rPr>
        <w:t xml:space="preserve">. No coin digging. No heavy download with common </w:t>
      </w:r>
      <w:proofErr w:type="spellStart"/>
      <w:r w:rsidRPr="00A20FF7">
        <w:rPr>
          <w:rFonts w:ascii="Arial" w:hAnsi="Arial" w:cs="Arial"/>
          <w:color w:val="222222"/>
          <w:sz w:val="22"/>
          <w:szCs w:val="22"/>
        </w:rPr>
        <w:t>wifi</w:t>
      </w:r>
      <w:proofErr w:type="spellEnd"/>
      <w:r w:rsidRPr="00A20FF7">
        <w:rPr>
          <w:rFonts w:ascii="Arial" w:hAnsi="Arial" w:cs="Arial"/>
          <w:color w:val="222222"/>
          <w:sz w:val="22"/>
          <w:szCs w:val="22"/>
        </w:rPr>
        <w:t>.</w:t>
      </w:r>
    </w:p>
    <w:p w14:paraId="1F75ED3E" w14:textId="77777777" w:rsidR="0049196B" w:rsidRPr="00A20FF7" w:rsidRDefault="00D740FC" w:rsidP="002A731B">
      <w:pPr>
        <w:jc w:val="both"/>
        <w:rPr>
          <w:rFonts w:ascii="Arial" w:hAnsi="Arial" w:cs="Arial"/>
          <w:sz w:val="22"/>
          <w:szCs w:val="22"/>
        </w:rPr>
      </w:pPr>
      <w:r w:rsidRPr="00A20FF7">
        <w:rPr>
          <w:rFonts w:ascii="Arial" w:hAnsi="Arial" w:cs="Arial"/>
          <w:sz w:val="22"/>
          <w:szCs w:val="22"/>
        </w:rPr>
        <w:lastRenderedPageBreak/>
        <w:tab/>
      </w:r>
      <w:r w:rsidR="005041C2" w:rsidRPr="00A20FF7">
        <w:rPr>
          <w:rFonts w:ascii="Arial" w:hAnsi="Arial" w:cs="Arial"/>
          <w:sz w:val="22"/>
          <w:szCs w:val="22"/>
        </w:rPr>
        <w:t xml:space="preserve">  </w:t>
      </w:r>
    </w:p>
    <w:p w14:paraId="0A1B2B3C" w14:textId="77777777" w:rsidR="0049196B" w:rsidRPr="00A20FF7" w:rsidRDefault="00F40556" w:rsidP="002A731B">
      <w:pPr>
        <w:jc w:val="both"/>
        <w:rPr>
          <w:rFonts w:ascii="Arial" w:hAnsi="Arial" w:cs="Arial"/>
          <w:sz w:val="22"/>
          <w:szCs w:val="22"/>
        </w:rPr>
      </w:pPr>
      <w:r w:rsidRPr="00A20FF7">
        <w:rPr>
          <w:rFonts w:ascii="Arial" w:hAnsi="Arial" w:cs="Arial"/>
          <w:b/>
          <w:sz w:val="22"/>
          <w:szCs w:val="22"/>
        </w:rPr>
        <w:t>19</w:t>
      </w:r>
      <w:r w:rsidR="005041C2" w:rsidRPr="00A20FF7">
        <w:rPr>
          <w:rFonts w:ascii="Arial" w:hAnsi="Arial" w:cs="Arial"/>
          <w:b/>
          <w:sz w:val="22"/>
          <w:szCs w:val="22"/>
        </w:rPr>
        <w:t xml:space="preserve">. Maintenance and Repairs. </w:t>
      </w:r>
      <w:r w:rsidR="005041C2" w:rsidRPr="00A20FF7">
        <w:rPr>
          <w:rFonts w:ascii="Arial" w:hAnsi="Arial" w:cs="Arial"/>
          <w:sz w:val="22"/>
          <w:szCs w:val="22"/>
        </w:rPr>
        <w:t xml:space="preserve">Landlord will have the responsibility to </w:t>
      </w:r>
      <w:proofErr w:type="gramStart"/>
      <w:r w:rsidR="005041C2" w:rsidRPr="00A20FF7">
        <w:rPr>
          <w:rFonts w:ascii="Arial" w:hAnsi="Arial" w:cs="Arial"/>
          <w:sz w:val="22"/>
          <w:szCs w:val="22"/>
        </w:rPr>
        <w:t>maintain the Property in good repair at all times</w:t>
      </w:r>
      <w:proofErr w:type="gramEnd"/>
      <w:r w:rsidR="005041C2" w:rsidRPr="00A20FF7">
        <w:rPr>
          <w:rFonts w:ascii="Arial" w:hAnsi="Arial" w:cs="Arial"/>
          <w:sz w:val="22"/>
          <w:szCs w:val="22"/>
        </w:rPr>
        <w:t xml:space="preserve"> and perform all repairs necessary to satisfy any implied warranty of habitability. Except in an emergency, all maintenance and repair requests must be made in writing and delivered to Landlord or property manager. A repair request will be deemed permission for the Landlord or property manager to enter the Property to perform such maintenance or repairs in accordance with this Agreement unless otherwise specifically requested, in writing, by Tenant. Tenant may not place any unreasonable restrictions upon Landlord or property manager's access or entry. Landlord will have expectation that the Property is in a safe and habitable condition upon entry </w:t>
      </w:r>
    </w:p>
    <w:p w14:paraId="4F5649C1" w14:textId="77777777" w:rsidR="00631342" w:rsidRPr="00A20FF7" w:rsidRDefault="00631342" w:rsidP="002A731B">
      <w:pPr>
        <w:jc w:val="both"/>
        <w:rPr>
          <w:rFonts w:ascii="Arial" w:hAnsi="Arial" w:cs="Arial"/>
          <w:b/>
          <w:sz w:val="22"/>
          <w:szCs w:val="22"/>
        </w:rPr>
      </w:pPr>
      <w:r w:rsidRPr="00A20FF7">
        <w:rPr>
          <w:rFonts w:ascii="Arial" w:hAnsi="Arial" w:cs="Arial"/>
          <w:color w:val="222222"/>
          <w:sz w:val="22"/>
          <w:szCs w:val="22"/>
          <w:shd w:val="clear" w:color="auto" w:fill="FFFFFF"/>
        </w:rPr>
        <w:t xml:space="preserve"> </w:t>
      </w:r>
    </w:p>
    <w:p w14:paraId="3C584A5A" w14:textId="12BBDE83" w:rsidR="0049196B" w:rsidRPr="00A20FF7" w:rsidRDefault="005041C2" w:rsidP="002A731B">
      <w:pPr>
        <w:jc w:val="both"/>
        <w:rPr>
          <w:rFonts w:ascii="Arial" w:hAnsi="Arial" w:cs="Arial"/>
          <w:sz w:val="22"/>
          <w:szCs w:val="22"/>
        </w:rPr>
      </w:pPr>
      <w:r w:rsidRPr="00A20FF7">
        <w:rPr>
          <w:rFonts w:ascii="Arial" w:hAnsi="Arial" w:cs="Arial"/>
          <w:b/>
          <w:sz w:val="22"/>
          <w:szCs w:val="22"/>
        </w:rPr>
        <w:t>2</w:t>
      </w:r>
      <w:r w:rsidR="004925C1" w:rsidRPr="00A20FF7">
        <w:rPr>
          <w:rFonts w:ascii="Arial" w:hAnsi="Arial" w:cs="Arial"/>
          <w:b/>
          <w:sz w:val="22"/>
          <w:szCs w:val="22"/>
        </w:rPr>
        <w:t>0</w:t>
      </w:r>
      <w:r w:rsidRPr="00A20FF7">
        <w:rPr>
          <w:rFonts w:ascii="Arial" w:hAnsi="Arial" w:cs="Arial"/>
          <w:b/>
          <w:sz w:val="22"/>
          <w:szCs w:val="22"/>
        </w:rPr>
        <w:t xml:space="preserve">. Utilities and Services. </w:t>
      </w:r>
      <w:r w:rsidRPr="00A20FF7">
        <w:rPr>
          <w:rFonts w:ascii="Arial" w:hAnsi="Arial" w:cs="Arial"/>
          <w:sz w:val="22"/>
          <w:szCs w:val="22"/>
        </w:rPr>
        <w:t xml:space="preserve">Landlord will pay directly for </w:t>
      </w:r>
      <w:r w:rsidR="003541DB" w:rsidRPr="00A20FF7">
        <w:rPr>
          <w:rFonts w:ascii="Arial" w:hAnsi="Arial" w:cs="Arial"/>
          <w:sz w:val="22"/>
          <w:szCs w:val="22"/>
        </w:rPr>
        <w:t>water, sewer, home insurance.</w:t>
      </w:r>
      <w:r w:rsidR="00F40556" w:rsidRPr="00A20FF7">
        <w:rPr>
          <w:rFonts w:ascii="Arial" w:hAnsi="Arial" w:cs="Arial"/>
          <w:sz w:val="22"/>
          <w:szCs w:val="22"/>
        </w:rPr>
        <w:t xml:space="preserve"> </w:t>
      </w:r>
      <w:r w:rsidR="003541DB" w:rsidRPr="00A20FF7">
        <w:rPr>
          <w:rFonts w:ascii="Arial" w:hAnsi="Arial" w:cs="Arial"/>
          <w:sz w:val="22"/>
          <w:szCs w:val="22"/>
        </w:rPr>
        <w:t xml:space="preserve">Other </w:t>
      </w:r>
      <w:r w:rsidRPr="00A20FF7">
        <w:rPr>
          <w:rFonts w:ascii="Arial" w:hAnsi="Arial" w:cs="Arial"/>
          <w:sz w:val="22"/>
          <w:szCs w:val="22"/>
        </w:rPr>
        <w:t xml:space="preserve">utilities, services, and charges </w:t>
      </w:r>
      <w:r w:rsidR="00F40556" w:rsidRPr="00A20FF7">
        <w:rPr>
          <w:rFonts w:ascii="Arial" w:hAnsi="Arial" w:cs="Arial"/>
          <w:sz w:val="22"/>
          <w:szCs w:val="22"/>
        </w:rPr>
        <w:t>will be followed by each lease agreement.</w:t>
      </w:r>
    </w:p>
    <w:p w14:paraId="22294559" w14:textId="2C4F4DC7" w:rsidR="00F40556" w:rsidRPr="00A20FF7" w:rsidRDefault="006C5C7E" w:rsidP="002A731B">
      <w:pPr>
        <w:pStyle w:val="ListParagraph"/>
        <w:numPr>
          <w:ilvl w:val="0"/>
          <w:numId w:val="16"/>
        </w:numPr>
        <w:jc w:val="both"/>
        <w:rPr>
          <w:rFonts w:ascii="Arial" w:hAnsi="Arial" w:cs="Arial"/>
          <w:sz w:val="22"/>
          <w:szCs w:val="22"/>
        </w:rPr>
      </w:pPr>
      <w:r w:rsidRPr="00A20FF7">
        <w:rPr>
          <w:rFonts w:ascii="Arial" w:hAnsi="Arial" w:cs="Arial"/>
          <w:sz w:val="22"/>
          <w:szCs w:val="22"/>
        </w:rPr>
        <w:t xml:space="preserve">Rent include </w:t>
      </w:r>
      <w:r w:rsidR="00F40556" w:rsidRPr="00A20FF7">
        <w:rPr>
          <w:rFonts w:ascii="Arial" w:hAnsi="Arial" w:cs="Arial"/>
          <w:sz w:val="22"/>
          <w:szCs w:val="22"/>
        </w:rPr>
        <w:t>Heating gas</w:t>
      </w:r>
      <w:r w:rsidR="00B314AE" w:rsidRPr="00A20FF7">
        <w:rPr>
          <w:rFonts w:ascii="Arial" w:hAnsi="Arial" w:cs="Arial"/>
          <w:sz w:val="22"/>
          <w:szCs w:val="22"/>
        </w:rPr>
        <w:t>, Electricity,</w:t>
      </w:r>
      <w:r w:rsidR="00F40556" w:rsidRPr="00A20FF7">
        <w:rPr>
          <w:rFonts w:ascii="Arial" w:hAnsi="Arial" w:cs="Arial"/>
          <w:b/>
          <w:sz w:val="22"/>
          <w:szCs w:val="22"/>
        </w:rPr>
        <w:t xml:space="preserve"> </w:t>
      </w:r>
      <w:r w:rsidR="00B314AE" w:rsidRPr="00A20FF7">
        <w:rPr>
          <w:rFonts w:ascii="Arial" w:hAnsi="Arial" w:cs="Arial"/>
          <w:sz w:val="22"/>
          <w:szCs w:val="22"/>
        </w:rPr>
        <w:t xml:space="preserve">Hot water, </w:t>
      </w:r>
      <w:r w:rsidR="003D7662" w:rsidRPr="00A20FF7">
        <w:rPr>
          <w:rFonts w:ascii="Arial" w:hAnsi="Arial" w:cs="Arial"/>
          <w:sz w:val="22"/>
          <w:szCs w:val="22"/>
        </w:rPr>
        <w:t xml:space="preserve">Water, </w:t>
      </w:r>
      <w:r w:rsidR="00B314AE" w:rsidRPr="00A20FF7">
        <w:rPr>
          <w:rFonts w:ascii="Arial" w:hAnsi="Arial" w:cs="Arial"/>
          <w:sz w:val="22"/>
          <w:szCs w:val="22"/>
        </w:rPr>
        <w:t>Sewer in the property</w:t>
      </w:r>
    </w:p>
    <w:p w14:paraId="24563B54" w14:textId="77777777" w:rsidR="00B314AE" w:rsidRPr="00A20FF7" w:rsidRDefault="00B314AE" w:rsidP="002A731B">
      <w:pPr>
        <w:pStyle w:val="ListParagraph"/>
        <w:numPr>
          <w:ilvl w:val="0"/>
          <w:numId w:val="16"/>
        </w:numPr>
        <w:jc w:val="both"/>
        <w:rPr>
          <w:rFonts w:ascii="Arial" w:hAnsi="Arial" w:cs="Arial"/>
          <w:sz w:val="22"/>
          <w:szCs w:val="22"/>
        </w:rPr>
      </w:pPr>
      <w:r w:rsidRPr="00A20FF7">
        <w:rPr>
          <w:rFonts w:ascii="Arial" w:hAnsi="Arial" w:cs="Arial"/>
          <w:sz w:val="22"/>
          <w:szCs w:val="22"/>
        </w:rPr>
        <w:t>Parking (registered car only)</w:t>
      </w:r>
    </w:p>
    <w:p w14:paraId="1B2ED0BF" w14:textId="77777777" w:rsidR="0049196B" w:rsidRPr="00A20FF7" w:rsidRDefault="001D5D3A" w:rsidP="002A731B">
      <w:pPr>
        <w:jc w:val="both"/>
        <w:rPr>
          <w:rFonts w:ascii="Arial" w:hAnsi="Arial" w:cs="Arial"/>
          <w:sz w:val="22"/>
          <w:szCs w:val="22"/>
        </w:rPr>
      </w:pPr>
      <w:r w:rsidRPr="00A20FF7">
        <w:rPr>
          <w:rFonts w:ascii="Arial" w:hAnsi="Arial" w:cs="Arial"/>
          <w:b/>
          <w:sz w:val="22"/>
          <w:szCs w:val="22"/>
        </w:rPr>
        <w:tab/>
      </w:r>
      <w:r w:rsidR="005041C2" w:rsidRPr="00A20FF7">
        <w:rPr>
          <w:rFonts w:ascii="Arial" w:hAnsi="Arial" w:cs="Arial"/>
          <w:sz w:val="22"/>
          <w:szCs w:val="22"/>
        </w:rPr>
        <w:t xml:space="preserve">  </w:t>
      </w:r>
    </w:p>
    <w:p w14:paraId="6E0AF0F2" w14:textId="77777777" w:rsidR="00702E1D" w:rsidRPr="00A20FF7" w:rsidRDefault="00BB49B9" w:rsidP="002A731B">
      <w:pPr>
        <w:jc w:val="both"/>
        <w:rPr>
          <w:rFonts w:ascii="Arial" w:hAnsi="Arial" w:cs="Arial"/>
          <w:sz w:val="22"/>
          <w:szCs w:val="22"/>
        </w:rPr>
      </w:pPr>
      <w:r w:rsidRPr="00A20FF7">
        <w:rPr>
          <w:rFonts w:ascii="Arial" w:hAnsi="Arial" w:cs="Arial"/>
          <w:b/>
          <w:sz w:val="22"/>
          <w:szCs w:val="22"/>
        </w:rPr>
        <w:t xml:space="preserve">21. Access to Property. </w:t>
      </w:r>
      <w:r w:rsidRPr="00A20FF7">
        <w:rPr>
          <w:rFonts w:ascii="Arial" w:hAnsi="Arial" w:cs="Arial"/>
          <w:sz w:val="22"/>
          <w:szCs w:val="22"/>
        </w:rPr>
        <w:t xml:space="preserve">Landlord and Landlord's agents will have the right at all reasonable times during the term of this Agreement and any renewal thereof to enter the Property for the purpose of inspecting the Property and all buildings and improvements thereon. Tenant will make the Property available to Landlord or Landlord's agents for the purposes of making repairs or improvements, or to supply agreed services or show the Property to prospective buyers or tenants, or in case of emergency. Except in case of emergency, Landlord will give Tenant reasonable notice of intent to enter. For these purposes, two-day (48 hours) verbal or written notice </w:t>
      </w:r>
      <w:r w:rsidR="00702E1D" w:rsidRPr="00A20FF7">
        <w:rPr>
          <w:rFonts w:ascii="Arial" w:hAnsi="Arial" w:cs="Arial"/>
          <w:sz w:val="22"/>
          <w:szCs w:val="22"/>
        </w:rPr>
        <w:t xml:space="preserve">when needing to enter a tenant’s rental unit. Entry should be during reasonable hours and only for such legitimate business reasons such as inspections, repairs, alterations, improvements, supplying necessary service, or showing the unit to potential buyers or renters. Only under extreme circumstances, emergencies or as provided for under RIGL 34-18-39 (Failure to maintain) or 40 (Remedies for abandonment) can the landlord enter without notice or court order. Right of entry must not be abused or used to harass the tenant. </w:t>
      </w:r>
      <w:r w:rsidR="00B314AE" w:rsidRPr="00A20FF7">
        <w:rPr>
          <w:rFonts w:ascii="Arial" w:hAnsi="Arial" w:cs="Arial"/>
          <w:sz w:val="22"/>
          <w:szCs w:val="22"/>
        </w:rPr>
        <w:t xml:space="preserve">After </w:t>
      </w:r>
      <w:proofErr w:type="gramStart"/>
      <w:r w:rsidR="00B314AE" w:rsidRPr="00A20FF7">
        <w:rPr>
          <w:rFonts w:ascii="Arial" w:hAnsi="Arial" w:cs="Arial"/>
          <w:sz w:val="22"/>
          <w:szCs w:val="22"/>
        </w:rPr>
        <w:t>notify</w:t>
      </w:r>
      <w:proofErr w:type="gramEnd"/>
      <w:r w:rsidR="00B314AE" w:rsidRPr="00A20FF7">
        <w:rPr>
          <w:rFonts w:ascii="Arial" w:hAnsi="Arial" w:cs="Arial"/>
          <w:sz w:val="22"/>
          <w:szCs w:val="22"/>
        </w:rPr>
        <w:t xml:space="preserve"> early termination or termination of lease at least 2 days, landlord can </w:t>
      </w:r>
      <w:r w:rsidR="006155C8" w:rsidRPr="00A20FF7">
        <w:rPr>
          <w:rFonts w:ascii="Arial" w:hAnsi="Arial" w:cs="Arial"/>
          <w:sz w:val="22"/>
          <w:szCs w:val="22"/>
        </w:rPr>
        <w:t>notify the showing period and broad time at lease two-day (48 hours) verbal or written notice, then can make a short instant notice in a same day.</w:t>
      </w:r>
    </w:p>
    <w:p w14:paraId="34CA71A5" w14:textId="77777777" w:rsidR="00BB49B9" w:rsidRPr="00A20FF7" w:rsidRDefault="00702E1D" w:rsidP="002A731B">
      <w:pPr>
        <w:jc w:val="both"/>
        <w:rPr>
          <w:rFonts w:ascii="Arial" w:hAnsi="Arial" w:cs="Arial"/>
          <w:sz w:val="22"/>
          <w:szCs w:val="22"/>
        </w:rPr>
      </w:pPr>
      <w:r w:rsidRPr="00A20FF7">
        <w:rPr>
          <w:rFonts w:ascii="Arial" w:hAnsi="Arial" w:cs="Arial"/>
          <w:b/>
          <w:sz w:val="22"/>
          <w:szCs w:val="22"/>
        </w:rPr>
        <w:t>Maintain service</w:t>
      </w:r>
      <w:r w:rsidR="006155C8" w:rsidRPr="00A20FF7">
        <w:rPr>
          <w:rFonts w:ascii="Arial" w:hAnsi="Arial" w:cs="Arial"/>
          <w:b/>
          <w:sz w:val="22"/>
          <w:szCs w:val="22"/>
        </w:rPr>
        <w:t xml:space="preserve"> access</w:t>
      </w:r>
      <w:r w:rsidRPr="00A20FF7">
        <w:rPr>
          <w:rFonts w:ascii="Arial" w:hAnsi="Arial" w:cs="Arial"/>
          <w:b/>
          <w:sz w:val="22"/>
          <w:szCs w:val="22"/>
        </w:rPr>
        <w:t>:</w:t>
      </w:r>
      <w:r w:rsidRPr="00A20FF7">
        <w:rPr>
          <w:rFonts w:ascii="Arial" w:hAnsi="Arial" w:cs="Arial"/>
          <w:sz w:val="22"/>
          <w:szCs w:val="22"/>
        </w:rPr>
        <w:t xml:space="preserve"> </w:t>
      </w:r>
      <w:r w:rsidR="00BB49B9" w:rsidRPr="00A20FF7">
        <w:rPr>
          <w:rFonts w:ascii="Arial" w:hAnsi="Arial" w:cs="Arial"/>
          <w:sz w:val="22"/>
          <w:szCs w:val="22"/>
        </w:rPr>
        <w:t>L</w:t>
      </w:r>
      <w:r w:rsidR="00BB49B9" w:rsidRPr="00A20FF7">
        <w:rPr>
          <w:rFonts w:ascii="Arial" w:hAnsi="Arial" w:cs="Arial"/>
          <w:bCs/>
          <w:color w:val="222222"/>
          <w:sz w:val="22"/>
          <w:szCs w:val="22"/>
          <w:shd w:val="clear" w:color="auto" w:fill="FFFFFF"/>
        </w:rPr>
        <w:t>andlord or landlord’s agent, mechanics</w:t>
      </w:r>
      <w:r w:rsidR="006155C8" w:rsidRPr="00A20FF7">
        <w:rPr>
          <w:rFonts w:ascii="Arial" w:hAnsi="Arial" w:cs="Arial"/>
          <w:bCs/>
          <w:color w:val="222222"/>
          <w:sz w:val="22"/>
          <w:szCs w:val="22"/>
          <w:shd w:val="clear" w:color="auto" w:fill="FFFFFF"/>
        </w:rPr>
        <w:t>, heating, plumbing</w:t>
      </w:r>
      <w:r w:rsidR="00BB49B9" w:rsidRPr="00A20FF7">
        <w:rPr>
          <w:rFonts w:ascii="Arial" w:hAnsi="Arial" w:cs="Arial"/>
          <w:bCs/>
          <w:color w:val="222222"/>
          <w:sz w:val="22"/>
          <w:szCs w:val="22"/>
          <w:shd w:val="clear" w:color="auto" w:fill="FFFFFF"/>
        </w:rPr>
        <w:t xml:space="preserve">, </w:t>
      </w:r>
      <w:r w:rsidR="00E4692A" w:rsidRPr="00A20FF7">
        <w:rPr>
          <w:rFonts w:ascii="Arial" w:hAnsi="Arial" w:cs="Arial"/>
          <w:bCs/>
          <w:color w:val="222222"/>
          <w:sz w:val="22"/>
          <w:szCs w:val="22"/>
          <w:shd w:val="clear" w:color="auto" w:fill="FFFFFF"/>
        </w:rPr>
        <w:t>handymen</w:t>
      </w:r>
      <w:r w:rsidR="00BB49B9" w:rsidRPr="00A20FF7">
        <w:rPr>
          <w:rFonts w:ascii="Arial" w:hAnsi="Arial" w:cs="Arial"/>
          <w:color w:val="222222"/>
          <w:sz w:val="22"/>
          <w:szCs w:val="22"/>
          <w:shd w:val="clear" w:color="auto" w:fill="FFFFFF"/>
        </w:rPr>
        <w:t xml:space="preserve"> may enter common area to inspect structure, heating, plumbing and maintenance issue </w:t>
      </w:r>
      <w:proofErr w:type="gramStart"/>
      <w:r w:rsidR="00BB49B9" w:rsidRPr="00A20FF7">
        <w:rPr>
          <w:rFonts w:ascii="Arial" w:hAnsi="Arial" w:cs="Arial"/>
          <w:color w:val="222222"/>
          <w:sz w:val="22"/>
          <w:szCs w:val="22"/>
          <w:shd w:val="clear" w:color="auto" w:fill="FFFFFF"/>
        </w:rPr>
        <w:t>for the amount of</w:t>
      </w:r>
      <w:proofErr w:type="gramEnd"/>
      <w:r w:rsidR="00BB49B9" w:rsidRPr="00A20FF7">
        <w:rPr>
          <w:rFonts w:ascii="Arial" w:hAnsi="Arial" w:cs="Arial"/>
          <w:color w:val="222222"/>
          <w:sz w:val="22"/>
          <w:szCs w:val="22"/>
          <w:shd w:val="clear" w:color="auto" w:fill="FFFFFF"/>
        </w:rPr>
        <w:t xml:space="preserve"> time reasonably required to complete.  Common area access should not be blocked by tenant in maintain issues. Landlord and landlord’s agent must get a permission to access a private area (room) with </w:t>
      </w:r>
      <w:r w:rsidRPr="00A20FF7">
        <w:rPr>
          <w:rFonts w:ascii="Arial" w:hAnsi="Arial" w:cs="Arial"/>
          <w:color w:val="222222"/>
          <w:sz w:val="22"/>
          <w:szCs w:val="22"/>
          <w:shd w:val="clear" w:color="auto" w:fill="FFFFFF"/>
        </w:rPr>
        <w:t>two days verbal or written</w:t>
      </w:r>
      <w:r w:rsidR="00BB49B9" w:rsidRPr="00A20FF7">
        <w:rPr>
          <w:rFonts w:ascii="Arial" w:hAnsi="Arial" w:cs="Arial"/>
          <w:color w:val="222222"/>
          <w:sz w:val="22"/>
          <w:szCs w:val="22"/>
          <w:shd w:val="clear" w:color="auto" w:fill="FFFFFF"/>
        </w:rPr>
        <w:t xml:space="preserve"> notice.</w:t>
      </w:r>
      <w:r w:rsidRPr="00A20FF7">
        <w:rPr>
          <w:rFonts w:ascii="Arial" w:hAnsi="Arial" w:cs="Arial"/>
          <w:color w:val="222222"/>
          <w:sz w:val="22"/>
          <w:szCs w:val="22"/>
          <w:shd w:val="clear" w:color="auto" w:fill="FFFFFF"/>
        </w:rPr>
        <w:t xml:space="preserve"> </w:t>
      </w:r>
      <w:r w:rsidR="00BB49B9" w:rsidRPr="00A20FF7">
        <w:rPr>
          <w:rFonts w:ascii="Arial" w:hAnsi="Arial" w:cs="Arial"/>
          <w:bCs/>
          <w:color w:val="222222"/>
          <w:sz w:val="22"/>
          <w:szCs w:val="22"/>
          <w:shd w:val="clear" w:color="auto" w:fill="FFFFFF"/>
        </w:rPr>
        <w:t>Landlord</w:t>
      </w:r>
      <w:r w:rsidR="00BB49B9" w:rsidRPr="00A20FF7">
        <w:rPr>
          <w:rFonts w:ascii="Arial" w:hAnsi="Arial" w:cs="Arial"/>
          <w:color w:val="222222"/>
          <w:sz w:val="22"/>
          <w:szCs w:val="22"/>
          <w:shd w:val="clear" w:color="auto" w:fill="FFFFFF"/>
        </w:rPr>
        <w:t> can </w:t>
      </w:r>
      <w:r w:rsidR="00BB49B9" w:rsidRPr="00A20FF7">
        <w:rPr>
          <w:rFonts w:ascii="Arial" w:hAnsi="Arial" w:cs="Arial"/>
          <w:bCs/>
          <w:color w:val="222222"/>
          <w:sz w:val="22"/>
          <w:szCs w:val="22"/>
          <w:shd w:val="clear" w:color="auto" w:fill="FFFFFF"/>
        </w:rPr>
        <w:t>enter</w:t>
      </w:r>
      <w:r w:rsidR="00BB49B9" w:rsidRPr="00A20FF7">
        <w:rPr>
          <w:rFonts w:ascii="Arial" w:hAnsi="Arial" w:cs="Arial"/>
          <w:color w:val="222222"/>
          <w:sz w:val="22"/>
          <w:szCs w:val="22"/>
          <w:shd w:val="clear" w:color="auto" w:fill="FFFFFF"/>
        </w:rPr>
        <w:t> the property </w:t>
      </w:r>
      <w:r w:rsidR="00BB49B9" w:rsidRPr="00A20FF7">
        <w:rPr>
          <w:rFonts w:ascii="Arial" w:hAnsi="Arial" w:cs="Arial"/>
          <w:bCs/>
          <w:color w:val="222222"/>
          <w:sz w:val="22"/>
          <w:szCs w:val="22"/>
          <w:shd w:val="clear" w:color="auto" w:fill="FFFFFF"/>
        </w:rPr>
        <w:t>without</w:t>
      </w:r>
      <w:r w:rsidR="00BB49B9" w:rsidRPr="00A20FF7">
        <w:rPr>
          <w:rFonts w:ascii="Arial" w:hAnsi="Arial" w:cs="Arial"/>
          <w:color w:val="222222"/>
          <w:sz w:val="22"/>
          <w:szCs w:val="22"/>
          <w:shd w:val="clear" w:color="auto" w:fill="FFFFFF"/>
        </w:rPr>
        <w:t> notice or </w:t>
      </w:r>
      <w:r w:rsidR="00BB49B9" w:rsidRPr="00A20FF7">
        <w:rPr>
          <w:rFonts w:ascii="Arial" w:hAnsi="Arial" w:cs="Arial"/>
          <w:bCs/>
          <w:color w:val="222222"/>
          <w:sz w:val="22"/>
          <w:szCs w:val="22"/>
          <w:shd w:val="clear" w:color="auto" w:fill="FFFFFF"/>
        </w:rPr>
        <w:t>permission</w:t>
      </w:r>
      <w:r w:rsidR="00BB49B9" w:rsidRPr="00A20FF7">
        <w:rPr>
          <w:rFonts w:ascii="Arial" w:hAnsi="Arial" w:cs="Arial"/>
          <w:color w:val="222222"/>
          <w:sz w:val="22"/>
          <w:szCs w:val="22"/>
          <w:shd w:val="clear" w:color="auto" w:fill="FFFFFF"/>
        </w:rPr>
        <w:t xml:space="preserve"> if there is an emergency. This emergency </w:t>
      </w:r>
      <w:proofErr w:type="gramStart"/>
      <w:r w:rsidR="00BB49B9" w:rsidRPr="00A20FF7">
        <w:rPr>
          <w:rFonts w:ascii="Arial" w:hAnsi="Arial" w:cs="Arial"/>
          <w:color w:val="222222"/>
          <w:sz w:val="22"/>
          <w:szCs w:val="22"/>
          <w:shd w:val="clear" w:color="auto" w:fill="FFFFFF"/>
        </w:rPr>
        <w:t>include</w:t>
      </w:r>
      <w:proofErr w:type="gramEnd"/>
      <w:r w:rsidR="00BB49B9" w:rsidRPr="00A20FF7">
        <w:rPr>
          <w:rFonts w:ascii="Arial" w:hAnsi="Arial" w:cs="Arial"/>
          <w:color w:val="222222"/>
          <w:sz w:val="22"/>
          <w:szCs w:val="22"/>
          <w:shd w:val="clear" w:color="auto" w:fill="FFFFFF"/>
        </w:rPr>
        <w:t xml:space="preserve"> mechanical repairs, heating, plumbing, leaking, structure problems, tenant’s medical emergencies, tenants fighting/ argument, or illegal activities reported.</w:t>
      </w:r>
    </w:p>
    <w:p w14:paraId="557698FD" w14:textId="77777777" w:rsidR="00BB49B9" w:rsidRPr="00A20FF7" w:rsidRDefault="00BB49B9" w:rsidP="002A731B">
      <w:pPr>
        <w:jc w:val="both"/>
        <w:rPr>
          <w:rFonts w:ascii="Arial" w:hAnsi="Arial" w:cs="Arial"/>
          <w:b/>
          <w:sz w:val="22"/>
          <w:szCs w:val="22"/>
        </w:rPr>
      </w:pPr>
    </w:p>
    <w:p w14:paraId="41D7F7C7" w14:textId="77777777" w:rsidR="00A156DD" w:rsidRPr="00A20FF7" w:rsidRDefault="005041C2" w:rsidP="002A731B">
      <w:pPr>
        <w:jc w:val="both"/>
        <w:rPr>
          <w:rFonts w:ascii="Arial" w:hAnsi="Arial" w:cs="Arial"/>
          <w:sz w:val="22"/>
          <w:szCs w:val="22"/>
        </w:rPr>
      </w:pPr>
      <w:r w:rsidRPr="00A20FF7">
        <w:rPr>
          <w:rFonts w:ascii="Arial" w:hAnsi="Arial" w:cs="Arial"/>
          <w:b/>
          <w:sz w:val="22"/>
          <w:szCs w:val="22"/>
        </w:rPr>
        <w:t>2</w:t>
      </w:r>
      <w:r w:rsidR="004925C1" w:rsidRPr="00A20FF7">
        <w:rPr>
          <w:rFonts w:ascii="Arial" w:hAnsi="Arial" w:cs="Arial"/>
          <w:b/>
          <w:sz w:val="22"/>
          <w:szCs w:val="22"/>
        </w:rPr>
        <w:t>1</w:t>
      </w:r>
      <w:r w:rsidRPr="00A20FF7">
        <w:rPr>
          <w:rFonts w:ascii="Arial" w:hAnsi="Arial" w:cs="Arial"/>
          <w:b/>
          <w:sz w:val="22"/>
          <w:szCs w:val="22"/>
        </w:rPr>
        <w:t xml:space="preserve">. </w:t>
      </w:r>
      <w:r w:rsidR="00A156DD" w:rsidRPr="00A20FF7">
        <w:rPr>
          <w:rFonts w:ascii="Arial" w:hAnsi="Arial" w:cs="Arial"/>
          <w:b/>
          <w:sz w:val="22"/>
          <w:szCs w:val="22"/>
        </w:rPr>
        <w:t xml:space="preserve">Landlord responsibility. Maintaining property. </w:t>
      </w:r>
      <w:r w:rsidR="00A156DD" w:rsidRPr="00A20FF7">
        <w:rPr>
          <w:rFonts w:ascii="Arial" w:hAnsi="Arial" w:cs="Arial"/>
          <w:sz w:val="22"/>
          <w:szCs w:val="22"/>
        </w:rPr>
        <w:t xml:space="preserve">Landlord must comply with state building code requirements concerning all new construction, additions, or repairs that are done or are needed. Landlord should keep the property in a continually fit and habitable condition. Landlord is responsible for maintaining all common areas both inside and outside the dwelling. Landlord is responsible to make sure all electrical, plumbing, sanitary, heating, and other facilities (and appliances provided as part of the rental agreement) are kept in operable condition and meet housing code standards. </w:t>
      </w:r>
    </w:p>
    <w:p w14:paraId="15496D47" w14:textId="77777777" w:rsidR="006155C8" w:rsidRPr="00A20FF7" w:rsidRDefault="006155C8" w:rsidP="002A731B">
      <w:pPr>
        <w:jc w:val="both"/>
        <w:rPr>
          <w:rFonts w:ascii="Arial" w:hAnsi="Arial" w:cs="Arial"/>
          <w:sz w:val="22"/>
          <w:szCs w:val="22"/>
        </w:rPr>
      </w:pPr>
    </w:p>
    <w:p w14:paraId="3CF20A6B" w14:textId="77777777" w:rsidR="00E4692A" w:rsidRPr="00A20FF7" w:rsidRDefault="00A156DD" w:rsidP="002A731B">
      <w:pPr>
        <w:jc w:val="both"/>
        <w:rPr>
          <w:rFonts w:ascii="Arial" w:hAnsi="Arial" w:cs="Arial"/>
          <w:sz w:val="22"/>
          <w:szCs w:val="22"/>
        </w:rPr>
      </w:pPr>
      <w:r w:rsidRPr="00A20FF7">
        <w:rPr>
          <w:rFonts w:ascii="Arial" w:hAnsi="Arial" w:cs="Arial"/>
          <w:b/>
          <w:sz w:val="22"/>
          <w:szCs w:val="22"/>
        </w:rPr>
        <w:t xml:space="preserve">22. </w:t>
      </w:r>
      <w:r w:rsidR="00E4692A" w:rsidRPr="00A20FF7">
        <w:rPr>
          <w:rFonts w:ascii="Arial" w:hAnsi="Arial" w:cs="Arial"/>
          <w:b/>
          <w:sz w:val="22"/>
          <w:szCs w:val="22"/>
        </w:rPr>
        <w:t xml:space="preserve">Noncompliance by landlord. </w:t>
      </w:r>
      <w:r w:rsidR="00E4692A" w:rsidRPr="00A20FF7">
        <w:rPr>
          <w:rFonts w:ascii="Arial" w:hAnsi="Arial" w:cs="Arial"/>
          <w:sz w:val="22"/>
          <w:szCs w:val="22"/>
        </w:rPr>
        <w:t>When a landlord is not complying with the rental agreement or there are repairs needed and a substantial health and safety problem is being caused by the noncompliance, the tenant may send or give the landlord a written notice pointing out the specific problem that is:</w:t>
      </w:r>
    </w:p>
    <w:p w14:paraId="2C868B9B" w14:textId="77777777" w:rsidR="00E4692A" w:rsidRPr="00A20FF7" w:rsidRDefault="00E4692A" w:rsidP="002A731B">
      <w:pPr>
        <w:jc w:val="both"/>
        <w:rPr>
          <w:rFonts w:ascii="Arial" w:hAnsi="Arial" w:cs="Arial"/>
          <w:sz w:val="22"/>
          <w:szCs w:val="22"/>
        </w:rPr>
      </w:pPr>
      <w:r w:rsidRPr="00A20FF7">
        <w:rPr>
          <w:rFonts w:ascii="Arial" w:hAnsi="Arial" w:cs="Arial"/>
          <w:sz w:val="22"/>
          <w:szCs w:val="22"/>
        </w:rPr>
        <w:tab/>
        <w:t>(1) causing a violation of the agreement or,</w:t>
      </w:r>
    </w:p>
    <w:p w14:paraId="40A67FE4" w14:textId="77777777" w:rsidR="00E4692A" w:rsidRPr="00A20FF7" w:rsidRDefault="00E4692A" w:rsidP="002A731B">
      <w:pPr>
        <w:ind w:firstLine="720"/>
        <w:jc w:val="both"/>
        <w:rPr>
          <w:rFonts w:ascii="Arial" w:hAnsi="Arial" w:cs="Arial"/>
          <w:sz w:val="22"/>
          <w:szCs w:val="22"/>
        </w:rPr>
      </w:pPr>
      <w:r w:rsidRPr="00A20FF7">
        <w:rPr>
          <w:rFonts w:ascii="Arial" w:hAnsi="Arial" w:cs="Arial"/>
          <w:sz w:val="22"/>
          <w:szCs w:val="22"/>
        </w:rPr>
        <w:t>(2) the failure to maintain the property as specified un</w:t>
      </w:r>
    </w:p>
    <w:p w14:paraId="4E852BB6"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Default. </w:t>
      </w:r>
      <w:r w:rsidRPr="00A20FF7">
        <w:rPr>
          <w:rFonts w:ascii="Arial" w:hAnsi="Arial" w:cs="Arial"/>
          <w:sz w:val="22"/>
          <w:szCs w:val="22"/>
        </w:rPr>
        <w:t xml:space="preserve">Tenant will be in default of this Agreement if Tenant fails to comply with any material provisions of this Agreement by which Tenant is bound. Subject to any governing provisions of law to the contrary, if Tenant fails to cure any financial obligation (or any other obligation) after written notice of such default is provided by Landlord to Tenant, Landlord may elect to cure such default and the cost of such action will be added to Tenant's financial </w:t>
      </w:r>
      <w:r w:rsidRPr="00A20FF7">
        <w:rPr>
          <w:rFonts w:ascii="Arial" w:hAnsi="Arial" w:cs="Arial"/>
          <w:sz w:val="22"/>
          <w:szCs w:val="22"/>
        </w:rPr>
        <w:lastRenderedPageBreak/>
        <w:t xml:space="preserve">obligations under this Agreement. All sums of money or charges required to be paid by Tenant under this Agreement will be additional rent, </w:t>
      </w:r>
      <w:proofErr w:type="gramStart"/>
      <w:r w:rsidRPr="00A20FF7">
        <w:rPr>
          <w:rFonts w:ascii="Arial" w:hAnsi="Arial" w:cs="Arial"/>
          <w:sz w:val="22"/>
          <w:szCs w:val="22"/>
        </w:rPr>
        <w:t>whether or not</w:t>
      </w:r>
      <w:proofErr w:type="gramEnd"/>
      <w:r w:rsidRPr="00A20FF7">
        <w:rPr>
          <w:rFonts w:ascii="Arial" w:hAnsi="Arial" w:cs="Arial"/>
          <w:sz w:val="22"/>
          <w:szCs w:val="22"/>
        </w:rPr>
        <w:t xml:space="preserve"> such sums or charges are designated as "additional rent." The rights provided by this paragraph are cumulative in nature and are in addition to any other rights afforded by law. </w:t>
      </w:r>
    </w:p>
    <w:p w14:paraId="65EAD5CF" w14:textId="77777777" w:rsidR="004925C1" w:rsidRPr="00A20FF7" w:rsidRDefault="004925C1" w:rsidP="002A731B">
      <w:pPr>
        <w:jc w:val="both"/>
        <w:rPr>
          <w:rFonts w:ascii="Arial" w:hAnsi="Arial" w:cs="Arial"/>
          <w:sz w:val="22"/>
          <w:szCs w:val="22"/>
        </w:rPr>
      </w:pPr>
    </w:p>
    <w:p w14:paraId="7D19473A" w14:textId="74D87763" w:rsidR="0049196B" w:rsidRPr="00A20FF7" w:rsidRDefault="005041C2" w:rsidP="002A731B">
      <w:pPr>
        <w:jc w:val="both"/>
        <w:rPr>
          <w:rFonts w:ascii="Arial" w:hAnsi="Arial" w:cs="Arial"/>
          <w:sz w:val="22"/>
          <w:szCs w:val="22"/>
        </w:rPr>
      </w:pPr>
      <w:r w:rsidRPr="00A20FF7">
        <w:rPr>
          <w:rFonts w:ascii="Arial" w:hAnsi="Arial" w:cs="Arial"/>
          <w:b/>
          <w:sz w:val="22"/>
          <w:szCs w:val="22"/>
        </w:rPr>
        <w:t>2</w:t>
      </w:r>
      <w:r w:rsidR="004C5419" w:rsidRPr="00A20FF7">
        <w:rPr>
          <w:rFonts w:ascii="Arial" w:hAnsi="Arial" w:cs="Arial"/>
          <w:b/>
          <w:sz w:val="22"/>
          <w:szCs w:val="22"/>
        </w:rPr>
        <w:t>2</w:t>
      </w:r>
      <w:r w:rsidRPr="00A20FF7">
        <w:rPr>
          <w:rFonts w:ascii="Arial" w:hAnsi="Arial" w:cs="Arial"/>
          <w:b/>
          <w:sz w:val="22"/>
          <w:szCs w:val="22"/>
        </w:rPr>
        <w:t xml:space="preserve">. Termination upon Sale of Property. </w:t>
      </w:r>
      <w:r w:rsidRPr="00A20FF7">
        <w:rPr>
          <w:rFonts w:ascii="Arial" w:hAnsi="Arial" w:cs="Arial"/>
          <w:sz w:val="22"/>
          <w:szCs w:val="22"/>
        </w:rPr>
        <w:t xml:space="preserve">Notwithstanding any other provision of this Agreement, Landlord may terminate this Agreement upon </w:t>
      </w:r>
      <w:r w:rsidR="002D0565">
        <w:rPr>
          <w:rFonts w:ascii="Arial" w:hAnsi="Arial" w:cs="Arial"/>
          <w:sz w:val="22"/>
          <w:szCs w:val="22"/>
        </w:rPr>
        <w:t>6</w:t>
      </w:r>
      <w:r w:rsidRPr="00A20FF7">
        <w:rPr>
          <w:rFonts w:ascii="Arial" w:hAnsi="Arial" w:cs="Arial"/>
          <w:sz w:val="22"/>
          <w:szCs w:val="22"/>
        </w:rPr>
        <w:t xml:space="preserve">0 days' written notice to Tenant that the Property has been sold. </w:t>
      </w:r>
      <w:r w:rsidR="00631342" w:rsidRPr="00A20FF7">
        <w:rPr>
          <w:rFonts w:ascii="Arial" w:hAnsi="Arial" w:cs="Arial"/>
          <w:sz w:val="22"/>
          <w:szCs w:val="22"/>
        </w:rPr>
        <w:t xml:space="preserve">Landlord may ask to show the property with </w:t>
      </w:r>
      <w:proofErr w:type="gramStart"/>
      <w:r w:rsidR="002D0565">
        <w:rPr>
          <w:rFonts w:ascii="Arial" w:hAnsi="Arial" w:cs="Arial"/>
          <w:sz w:val="22"/>
          <w:szCs w:val="22"/>
        </w:rPr>
        <w:t>48</w:t>
      </w:r>
      <w:r w:rsidR="00631342" w:rsidRPr="00A20FF7">
        <w:rPr>
          <w:rFonts w:ascii="Arial" w:hAnsi="Arial" w:cs="Arial"/>
          <w:sz w:val="22"/>
          <w:szCs w:val="22"/>
        </w:rPr>
        <w:t xml:space="preserve"> hour</w:t>
      </w:r>
      <w:proofErr w:type="gramEnd"/>
      <w:r w:rsidR="00631342" w:rsidRPr="00A20FF7">
        <w:rPr>
          <w:rFonts w:ascii="Arial" w:hAnsi="Arial" w:cs="Arial"/>
          <w:sz w:val="22"/>
          <w:szCs w:val="22"/>
        </w:rPr>
        <w:t xml:space="preserve"> notice, tenant should allow the access the property.</w:t>
      </w:r>
      <w:r w:rsidR="006155C8" w:rsidRPr="00A20FF7">
        <w:rPr>
          <w:rFonts w:ascii="Arial" w:hAnsi="Arial" w:cs="Arial"/>
          <w:sz w:val="22"/>
          <w:szCs w:val="22"/>
        </w:rPr>
        <w:t xml:space="preserve"> </w:t>
      </w:r>
    </w:p>
    <w:p w14:paraId="4DCE84E4"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06CCEC62" w14:textId="06B9BEDC" w:rsidR="0049196B" w:rsidRPr="00A20FF7" w:rsidRDefault="005041C2" w:rsidP="002A731B">
      <w:pPr>
        <w:jc w:val="both"/>
        <w:rPr>
          <w:rFonts w:ascii="Arial" w:hAnsi="Arial" w:cs="Arial"/>
          <w:sz w:val="22"/>
          <w:szCs w:val="22"/>
        </w:rPr>
      </w:pPr>
      <w:r w:rsidRPr="00A20FF7">
        <w:rPr>
          <w:rFonts w:ascii="Arial" w:hAnsi="Arial" w:cs="Arial"/>
          <w:b/>
          <w:sz w:val="22"/>
          <w:szCs w:val="22"/>
        </w:rPr>
        <w:t>2</w:t>
      </w:r>
      <w:r w:rsidR="004C5419" w:rsidRPr="00A20FF7">
        <w:rPr>
          <w:rFonts w:ascii="Arial" w:hAnsi="Arial" w:cs="Arial"/>
          <w:b/>
          <w:sz w:val="22"/>
          <w:szCs w:val="22"/>
        </w:rPr>
        <w:t>3</w:t>
      </w:r>
      <w:r w:rsidRPr="00A20FF7">
        <w:rPr>
          <w:rFonts w:ascii="Arial" w:hAnsi="Arial" w:cs="Arial"/>
          <w:b/>
          <w:sz w:val="22"/>
          <w:szCs w:val="22"/>
        </w:rPr>
        <w:t xml:space="preserve">. Early Termination. </w:t>
      </w:r>
      <w:r w:rsidRPr="00A20FF7">
        <w:rPr>
          <w:rFonts w:ascii="Arial" w:hAnsi="Arial" w:cs="Arial"/>
          <w:sz w:val="22"/>
          <w:szCs w:val="22"/>
        </w:rPr>
        <w:t xml:space="preserve">Tenant may, upon </w:t>
      </w:r>
      <w:r w:rsidR="002D0565">
        <w:rPr>
          <w:rFonts w:ascii="Arial" w:hAnsi="Arial" w:cs="Arial"/>
          <w:sz w:val="22"/>
          <w:szCs w:val="22"/>
        </w:rPr>
        <w:t>6</w:t>
      </w:r>
      <w:r w:rsidRPr="00A20FF7">
        <w:rPr>
          <w:rFonts w:ascii="Arial" w:hAnsi="Arial" w:cs="Arial"/>
          <w:sz w:val="22"/>
          <w:szCs w:val="22"/>
        </w:rPr>
        <w:t xml:space="preserve">0 days' written notice to Landlord, terminate this Agreement provided that the Tenant pays a termination </w:t>
      </w:r>
      <w:r w:rsidR="006155C8" w:rsidRPr="00A20FF7">
        <w:rPr>
          <w:rFonts w:ascii="Arial" w:hAnsi="Arial" w:cs="Arial"/>
          <w:sz w:val="22"/>
          <w:szCs w:val="22"/>
        </w:rPr>
        <w:t>fee</w:t>
      </w:r>
      <w:r w:rsidRPr="00A20FF7">
        <w:rPr>
          <w:rFonts w:ascii="Arial" w:hAnsi="Arial" w:cs="Arial"/>
          <w:sz w:val="22"/>
          <w:szCs w:val="22"/>
        </w:rPr>
        <w:t xml:space="preserve"> equal to </w:t>
      </w:r>
      <w:r w:rsidR="006155C8" w:rsidRPr="00A20FF7">
        <w:rPr>
          <w:rFonts w:ascii="Arial" w:hAnsi="Arial" w:cs="Arial"/>
          <w:sz w:val="22"/>
          <w:szCs w:val="22"/>
        </w:rPr>
        <w:t>one month rent</w:t>
      </w:r>
      <w:r w:rsidR="004A72C6" w:rsidRPr="00A20FF7">
        <w:rPr>
          <w:rFonts w:ascii="Arial" w:hAnsi="Arial" w:cs="Arial"/>
          <w:sz w:val="22"/>
          <w:szCs w:val="22"/>
        </w:rPr>
        <w:t xml:space="preserve"> </w:t>
      </w:r>
      <w:r w:rsidRPr="00A20FF7">
        <w:rPr>
          <w:rFonts w:ascii="Arial" w:hAnsi="Arial" w:cs="Arial"/>
          <w:sz w:val="22"/>
          <w:szCs w:val="22"/>
        </w:rPr>
        <w:t xml:space="preserve">or the maximum allowable by law, whichever is less. Termination will be effective as of the last day of the calendar month following the end of the </w:t>
      </w:r>
      <w:proofErr w:type="gramStart"/>
      <w:r w:rsidR="002D0565">
        <w:rPr>
          <w:rFonts w:ascii="Arial" w:hAnsi="Arial" w:cs="Arial"/>
          <w:sz w:val="22"/>
          <w:szCs w:val="22"/>
        </w:rPr>
        <w:t>6</w:t>
      </w:r>
      <w:r w:rsidRPr="00A20FF7">
        <w:rPr>
          <w:rFonts w:ascii="Arial" w:hAnsi="Arial" w:cs="Arial"/>
          <w:sz w:val="22"/>
          <w:szCs w:val="22"/>
        </w:rPr>
        <w:t>0 day</w:t>
      </w:r>
      <w:proofErr w:type="gramEnd"/>
      <w:r w:rsidRPr="00A20FF7">
        <w:rPr>
          <w:rFonts w:ascii="Arial" w:hAnsi="Arial" w:cs="Arial"/>
          <w:sz w:val="22"/>
          <w:szCs w:val="22"/>
        </w:rPr>
        <w:t xml:space="preserve"> notice period. </w:t>
      </w:r>
      <w:r w:rsidR="004A72C6" w:rsidRPr="00A20FF7">
        <w:rPr>
          <w:rFonts w:ascii="Arial" w:hAnsi="Arial" w:cs="Arial"/>
          <w:sz w:val="22"/>
          <w:szCs w:val="22"/>
        </w:rPr>
        <w:t xml:space="preserve">All rent will end at the end of month. </w:t>
      </w:r>
      <w:r w:rsidRPr="00A20FF7">
        <w:rPr>
          <w:rFonts w:ascii="Arial" w:hAnsi="Arial" w:cs="Arial"/>
          <w:sz w:val="22"/>
          <w:szCs w:val="22"/>
        </w:rPr>
        <w:t xml:space="preserve">The termination fee is in addition to all rent due up until the termination day. </w:t>
      </w:r>
      <w:r w:rsidR="00631342" w:rsidRPr="00A20FF7">
        <w:rPr>
          <w:rFonts w:ascii="Arial" w:hAnsi="Arial" w:cs="Arial"/>
          <w:sz w:val="22"/>
          <w:szCs w:val="22"/>
        </w:rPr>
        <w:t xml:space="preserve">After the notice of early termination, property may </w:t>
      </w:r>
      <w:proofErr w:type="gramStart"/>
      <w:r w:rsidR="00631342" w:rsidRPr="00A20FF7">
        <w:rPr>
          <w:rFonts w:ascii="Arial" w:hAnsi="Arial" w:cs="Arial"/>
          <w:sz w:val="22"/>
          <w:szCs w:val="22"/>
        </w:rPr>
        <w:t>allowed</w:t>
      </w:r>
      <w:proofErr w:type="gramEnd"/>
      <w:r w:rsidR="00631342" w:rsidRPr="00A20FF7">
        <w:rPr>
          <w:rFonts w:ascii="Arial" w:hAnsi="Arial" w:cs="Arial"/>
          <w:sz w:val="22"/>
          <w:szCs w:val="22"/>
        </w:rPr>
        <w:t xml:space="preserve"> to access to showing the next rent. Landlord should notice prior </w:t>
      </w:r>
      <w:r w:rsidR="002D0565">
        <w:rPr>
          <w:rFonts w:ascii="Arial" w:hAnsi="Arial" w:cs="Arial"/>
          <w:sz w:val="22"/>
          <w:szCs w:val="22"/>
        </w:rPr>
        <w:t>48</w:t>
      </w:r>
      <w:r w:rsidR="00631342" w:rsidRPr="00A20FF7">
        <w:rPr>
          <w:rFonts w:ascii="Arial" w:hAnsi="Arial" w:cs="Arial"/>
          <w:sz w:val="22"/>
          <w:szCs w:val="22"/>
        </w:rPr>
        <w:t xml:space="preserve"> hours to access the property. </w:t>
      </w:r>
    </w:p>
    <w:p w14:paraId="7E951F00"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39D33411"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25. Holding Over. </w:t>
      </w:r>
      <w:r w:rsidRPr="00A20FF7">
        <w:rPr>
          <w:rFonts w:ascii="Arial" w:hAnsi="Arial" w:cs="Arial"/>
          <w:sz w:val="22"/>
          <w:szCs w:val="22"/>
        </w:rPr>
        <w:t xml:space="preserve">Should the Tenant hold over the term hereby created with consent of the Landlord, the term of this lease will become a month-to-month tenancy and be deemed to be and be extended at the rental rate herein provided, and otherwise upon the terms and conditions in this Agreement, until either party hereto serves upon the other thirty (30) days written notice of termination, reflecting the effective date of cancellation. </w:t>
      </w:r>
      <w:r w:rsidR="002616CA" w:rsidRPr="00A20FF7">
        <w:rPr>
          <w:rFonts w:ascii="Arial" w:hAnsi="Arial" w:cs="Arial"/>
          <w:sz w:val="22"/>
          <w:szCs w:val="22"/>
        </w:rPr>
        <w:t xml:space="preserve">Holdover tenancy has limited house internet access. Hold over tenancy </w:t>
      </w:r>
      <w:r w:rsidR="006333F6" w:rsidRPr="00A20FF7">
        <w:rPr>
          <w:rFonts w:ascii="Arial" w:hAnsi="Arial" w:cs="Arial"/>
          <w:sz w:val="22"/>
          <w:szCs w:val="22"/>
        </w:rPr>
        <w:t xml:space="preserve">will </w:t>
      </w:r>
      <w:r w:rsidR="002616CA" w:rsidRPr="00A20FF7">
        <w:rPr>
          <w:rFonts w:ascii="Arial" w:hAnsi="Arial" w:cs="Arial"/>
          <w:sz w:val="22"/>
          <w:szCs w:val="22"/>
        </w:rPr>
        <w:t xml:space="preserve">increase rent $100 per </w:t>
      </w:r>
      <w:r w:rsidR="006333F6" w:rsidRPr="00A20FF7">
        <w:rPr>
          <w:rFonts w:ascii="Arial" w:hAnsi="Arial" w:cs="Arial"/>
          <w:sz w:val="22"/>
          <w:szCs w:val="22"/>
        </w:rPr>
        <w:t xml:space="preserve">every </w:t>
      </w:r>
      <w:r w:rsidR="002616CA" w:rsidRPr="00A20FF7">
        <w:rPr>
          <w:rFonts w:ascii="Arial" w:hAnsi="Arial" w:cs="Arial"/>
          <w:sz w:val="22"/>
          <w:szCs w:val="22"/>
        </w:rPr>
        <w:t>month.</w:t>
      </w:r>
      <w:r w:rsidR="006333F6" w:rsidRPr="00A20FF7">
        <w:rPr>
          <w:rFonts w:ascii="Arial" w:hAnsi="Arial" w:cs="Arial"/>
          <w:sz w:val="22"/>
          <w:szCs w:val="22"/>
        </w:rPr>
        <w:t xml:space="preserve"> Increased rent will be charged from the month of non-payment rent and eviction process.</w:t>
      </w:r>
    </w:p>
    <w:p w14:paraId="76814DC2"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599106A8"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26. Military Termination. </w:t>
      </w:r>
      <w:r w:rsidRPr="00A20FF7">
        <w:rPr>
          <w:rFonts w:ascii="Arial" w:hAnsi="Arial" w:cs="Arial"/>
          <w:sz w:val="22"/>
          <w:szCs w:val="22"/>
        </w:rPr>
        <w:t xml:space="preserve">In the event, the Tenant is, or hereafter becomes, a member of the United States Armed Forces on extended active duty and hereafter the Tenant receives permanent change of station orders to depart from the area where the Property is located, or is relieved from active duty, retires or separates from the military, or is ordered into military housing, then in any of these events, the Tenant may terminate this lease upon giving thirty (30) days written notice to the Landlord. The Tenant will also provide to the Landlord a copy of the official </w:t>
      </w:r>
      <w:proofErr w:type="gramStart"/>
      <w:r w:rsidRPr="00A20FF7">
        <w:rPr>
          <w:rFonts w:ascii="Arial" w:hAnsi="Arial" w:cs="Arial"/>
          <w:sz w:val="22"/>
          <w:szCs w:val="22"/>
        </w:rPr>
        <w:t>orders</w:t>
      </w:r>
      <w:proofErr w:type="gramEnd"/>
      <w:r w:rsidRPr="00A20FF7">
        <w:rPr>
          <w:rFonts w:ascii="Arial" w:hAnsi="Arial" w:cs="Arial"/>
          <w:sz w:val="22"/>
          <w:szCs w:val="22"/>
        </w:rPr>
        <w:t xml:space="preserve"> or a letter signed by the Tenant's commanding officer, reflecting the change, which warrants termination under this provision. The Tenant will pay prorated rent for any days (he/she) occupy the dwelling past the first day of the month. Any security deposit will be promptly returned to the Tenant, provided there are no damages to the Property. </w:t>
      </w:r>
    </w:p>
    <w:p w14:paraId="2BB94C8D"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EBA77D0" w14:textId="77777777" w:rsidR="006155C8" w:rsidRPr="00A20FF7" w:rsidRDefault="006155C8" w:rsidP="002A731B">
      <w:pPr>
        <w:jc w:val="both"/>
        <w:rPr>
          <w:rFonts w:ascii="Arial" w:hAnsi="Arial" w:cs="Arial"/>
          <w:sz w:val="22"/>
          <w:szCs w:val="22"/>
        </w:rPr>
      </w:pPr>
      <w:r w:rsidRPr="00A20FF7">
        <w:rPr>
          <w:rFonts w:ascii="Arial" w:hAnsi="Arial" w:cs="Arial"/>
          <w:b/>
          <w:sz w:val="22"/>
          <w:szCs w:val="22"/>
        </w:rPr>
        <w:t xml:space="preserve">27. </w:t>
      </w:r>
      <w:proofErr w:type="gramStart"/>
      <w:r w:rsidRPr="00A20FF7">
        <w:rPr>
          <w:rFonts w:ascii="Arial" w:hAnsi="Arial" w:cs="Arial"/>
          <w:b/>
          <w:sz w:val="22"/>
          <w:szCs w:val="22"/>
        </w:rPr>
        <w:t>Non-pay</w:t>
      </w:r>
      <w:proofErr w:type="gramEnd"/>
      <w:r w:rsidRPr="00A20FF7">
        <w:rPr>
          <w:rFonts w:ascii="Arial" w:hAnsi="Arial" w:cs="Arial"/>
          <w:b/>
          <w:sz w:val="22"/>
          <w:szCs w:val="22"/>
        </w:rPr>
        <w:t xml:space="preserve"> rent Termination &amp; Eviction.</w:t>
      </w:r>
      <w:r w:rsidRPr="00A20FF7">
        <w:rPr>
          <w:rFonts w:ascii="Arial" w:hAnsi="Arial" w:cs="Arial"/>
          <w:sz w:val="22"/>
          <w:szCs w:val="22"/>
        </w:rPr>
        <w:t xml:space="preserve"> W</w:t>
      </w:r>
      <w:r w:rsidRPr="00A20FF7">
        <w:rPr>
          <w:rFonts w:ascii="Arial" w:hAnsi="Arial" w:cs="Arial"/>
          <w:color w:val="272727"/>
          <w:sz w:val="22"/>
          <w:szCs w:val="22"/>
          <w:shd w:val="clear" w:color="auto" w:fill="FFFFFF"/>
        </w:rPr>
        <w:t>hen tenants fail to pay a rent</w:t>
      </w:r>
      <w:r w:rsidR="00D705DD" w:rsidRPr="00A20FF7">
        <w:rPr>
          <w:rFonts w:ascii="Arial" w:hAnsi="Arial" w:cs="Arial"/>
          <w:color w:val="272727"/>
          <w:sz w:val="22"/>
          <w:szCs w:val="22"/>
          <w:shd w:val="clear" w:color="auto" w:fill="FFFFFF"/>
        </w:rPr>
        <w:t xml:space="preserve"> due (1</w:t>
      </w:r>
      <w:r w:rsidR="00D705DD" w:rsidRPr="00A20FF7">
        <w:rPr>
          <w:rFonts w:ascii="Arial" w:hAnsi="Arial" w:cs="Arial"/>
          <w:color w:val="272727"/>
          <w:sz w:val="22"/>
          <w:szCs w:val="22"/>
          <w:shd w:val="clear" w:color="auto" w:fill="FFFFFF"/>
          <w:vertAlign w:val="superscript"/>
        </w:rPr>
        <w:t>st</w:t>
      </w:r>
      <w:r w:rsidR="00D705DD" w:rsidRPr="00A20FF7">
        <w:rPr>
          <w:rFonts w:ascii="Arial" w:hAnsi="Arial" w:cs="Arial"/>
          <w:color w:val="272727"/>
          <w:sz w:val="22"/>
          <w:szCs w:val="22"/>
          <w:shd w:val="clear" w:color="auto" w:fill="FFFFFF"/>
        </w:rPr>
        <w:t xml:space="preserve"> day of each month) after 15 days or other cost, </w:t>
      </w:r>
      <w:r w:rsidRPr="00A20FF7">
        <w:rPr>
          <w:rFonts w:ascii="Arial" w:hAnsi="Arial" w:cs="Arial"/>
          <w:color w:val="272727"/>
          <w:sz w:val="22"/>
          <w:szCs w:val="22"/>
          <w:shd w:val="clear" w:color="auto" w:fill="FFFFFF"/>
        </w:rPr>
        <w:t>landlords can</w:t>
      </w:r>
      <w:r w:rsidR="00D705DD" w:rsidRPr="00A20FF7">
        <w:rPr>
          <w:rFonts w:ascii="Arial" w:hAnsi="Arial" w:cs="Arial"/>
          <w:color w:val="272727"/>
          <w:sz w:val="22"/>
          <w:szCs w:val="22"/>
          <w:shd w:val="clear" w:color="auto" w:fill="FFFFFF"/>
        </w:rPr>
        <w:t xml:space="preserve"> send a “</w:t>
      </w:r>
      <w:proofErr w:type="gramStart"/>
      <w:r w:rsidR="00D705DD" w:rsidRPr="00A20FF7">
        <w:rPr>
          <w:rFonts w:ascii="Arial" w:hAnsi="Arial" w:cs="Arial"/>
          <w:color w:val="272727"/>
          <w:sz w:val="22"/>
          <w:szCs w:val="22"/>
          <w:shd w:val="clear" w:color="auto" w:fill="FFFFFF"/>
        </w:rPr>
        <w:t>5 day</w:t>
      </w:r>
      <w:proofErr w:type="gramEnd"/>
      <w:r w:rsidR="00D705DD" w:rsidRPr="00A20FF7">
        <w:rPr>
          <w:rFonts w:ascii="Arial" w:hAnsi="Arial" w:cs="Arial"/>
          <w:color w:val="272727"/>
          <w:sz w:val="22"/>
          <w:szCs w:val="22"/>
          <w:shd w:val="clear" w:color="auto" w:fill="FFFFFF"/>
        </w:rPr>
        <w:t xml:space="preserve"> notice to quit of non-payment of rent” by certified mail to tenant. At this time, tenant can resolve the situation by paying whole amount of rent and fees. When tenant fail to pay rent and fees within notified due, landlord will file </w:t>
      </w:r>
      <w:proofErr w:type="spellStart"/>
      <w:proofErr w:type="gramStart"/>
      <w:r w:rsidR="00D705DD" w:rsidRPr="00A20FF7">
        <w:rPr>
          <w:rFonts w:ascii="Arial" w:hAnsi="Arial" w:cs="Arial"/>
          <w:color w:val="272727"/>
          <w:sz w:val="22"/>
          <w:szCs w:val="22"/>
          <w:shd w:val="clear" w:color="auto" w:fill="FFFFFF"/>
        </w:rPr>
        <w:t>a</w:t>
      </w:r>
      <w:proofErr w:type="spellEnd"/>
      <w:proofErr w:type="gramEnd"/>
      <w:r w:rsidR="00D705DD" w:rsidRPr="00A20FF7">
        <w:rPr>
          <w:rFonts w:ascii="Arial" w:hAnsi="Arial" w:cs="Arial"/>
          <w:color w:val="272727"/>
          <w:sz w:val="22"/>
          <w:szCs w:val="22"/>
          <w:shd w:val="clear" w:color="auto" w:fill="FFFFFF"/>
        </w:rPr>
        <w:t xml:space="preserve"> eviction complaint of non-payment of rent in RI district court. Tenants will </w:t>
      </w:r>
      <w:proofErr w:type="gramStart"/>
      <w:r w:rsidR="00D705DD" w:rsidRPr="00A20FF7">
        <w:rPr>
          <w:rFonts w:ascii="Arial" w:hAnsi="Arial" w:cs="Arial"/>
          <w:color w:val="272727"/>
          <w:sz w:val="22"/>
          <w:szCs w:val="22"/>
          <w:shd w:val="clear" w:color="auto" w:fill="FFFFFF"/>
        </w:rPr>
        <w:t>notified</w:t>
      </w:r>
      <w:proofErr w:type="gramEnd"/>
      <w:r w:rsidR="00D705DD" w:rsidRPr="00A20FF7">
        <w:rPr>
          <w:rFonts w:ascii="Arial" w:hAnsi="Arial" w:cs="Arial"/>
          <w:color w:val="272727"/>
          <w:sz w:val="22"/>
          <w:szCs w:val="22"/>
          <w:shd w:val="clear" w:color="auto" w:fill="FFFFFF"/>
        </w:rPr>
        <w:t xml:space="preserve"> response and hearing date. If tenant fail to resolve the complaint of eviction, RI state sheriff will be scheduled the date for forced eviction. After this period, landlord will change the lock, and tenants cannot access the property. </w:t>
      </w:r>
      <w:r w:rsidR="006333F6" w:rsidRPr="00A20FF7">
        <w:rPr>
          <w:rFonts w:ascii="Arial" w:hAnsi="Arial" w:cs="Arial"/>
          <w:color w:val="272727"/>
          <w:sz w:val="22"/>
          <w:szCs w:val="22"/>
          <w:shd w:val="clear" w:color="auto" w:fill="FFFFFF"/>
        </w:rPr>
        <w:t>Possessions</w:t>
      </w:r>
      <w:r w:rsidR="00D705DD" w:rsidRPr="00A20FF7">
        <w:rPr>
          <w:rFonts w:ascii="Arial" w:hAnsi="Arial" w:cs="Arial"/>
          <w:color w:val="272727"/>
          <w:sz w:val="22"/>
          <w:szCs w:val="22"/>
          <w:shd w:val="clear" w:color="auto" w:fill="FFFFFF"/>
        </w:rPr>
        <w:t xml:space="preserve"> of tenant will be stored in storage for </w:t>
      </w:r>
      <w:proofErr w:type="gramStart"/>
      <w:r w:rsidR="00D705DD" w:rsidRPr="00A20FF7">
        <w:rPr>
          <w:rFonts w:ascii="Arial" w:hAnsi="Arial" w:cs="Arial"/>
          <w:color w:val="272727"/>
          <w:sz w:val="22"/>
          <w:szCs w:val="22"/>
          <w:shd w:val="clear" w:color="auto" w:fill="FFFFFF"/>
        </w:rPr>
        <w:t>tenants</w:t>
      </w:r>
      <w:proofErr w:type="gramEnd"/>
      <w:r w:rsidR="00D705DD" w:rsidRPr="00A20FF7">
        <w:rPr>
          <w:rFonts w:ascii="Arial" w:hAnsi="Arial" w:cs="Arial"/>
          <w:color w:val="272727"/>
          <w:sz w:val="22"/>
          <w:szCs w:val="22"/>
          <w:shd w:val="clear" w:color="auto" w:fill="FFFFFF"/>
        </w:rPr>
        <w:t xml:space="preserve"> cost. Non-payment of rent file, eviction cost and attorney’s reasonable cost will be charged to tenant. If tenant fail to pay the cost within 15 days, landlord will transfer this to the collector.</w:t>
      </w:r>
    </w:p>
    <w:p w14:paraId="5293686A" w14:textId="77777777" w:rsidR="006155C8" w:rsidRPr="00A20FF7" w:rsidRDefault="006155C8" w:rsidP="002A731B">
      <w:pPr>
        <w:jc w:val="both"/>
        <w:rPr>
          <w:rFonts w:ascii="Arial" w:hAnsi="Arial" w:cs="Arial"/>
          <w:sz w:val="22"/>
          <w:szCs w:val="22"/>
        </w:rPr>
      </w:pPr>
    </w:p>
    <w:p w14:paraId="7C197C1A"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2</w:t>
      </w:r>
      <w:r w:rsidR="006155C8" w:rsidRPr="00A20FF7">
        <w:rPr>
          <w:rFonts w:ascii="Arial" w:hAnsi="Arial" w:cs="Arial"/>
          <w:b/>
          <w:sz w:val="22"/>
          <w:szCs w:val="22"/>
        </w:rPr>
        <w:t>8</w:t>
      </w:r>
      <w:r w:rsidRPr="00A20FF7">
        <w:rPr>
          <w:rFonts w:ascii="Arial" w:hAnsi="Arial" w:cs="Arial"/>
          <w:b/>
          <w:sz w:val="22"/>
          <w:szCs w:val="22"/>
        </w:rPr>
        <w:t xml:space="preserve">. Condition of Property. </w:t>
      </w:r>
      <w:r w:rsidRPr="00A20FF7">
        <w:rPr>
          <w:rFonts w:ascii="Arial" w:hAnsi="Arial" w:cs="Arial"/>
          <w:sz w:val="22"/>
          <w:szCs w:val="22"/>
        </w:rPr>
        <w:t xml:space="preserve">Tenant stipulates, represents and warrants that Tenant has examined the Property, and that they are at the time of this Agreement in good order, repair, and in a safe, clean and tenantable condition. </w:t>
      </w:r>
    </w:p>
    <w:p w14:paraId="78BAEA3A"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35B8ABC8"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2</w:t>
      </w:r>
      <w:r w:rsidR="006155C8" w:rsidRPr="00A20FF7">
        <w:rPr>
          <w:rFonts w:ascii="Arial" w:hAnsi="Arial" w:cs="Arial"/>
          <w:b/>
          <w:sz w:val="22"/>
          <w:szCs w:val="22"/>
        </w:rPr>
        <w:t>9</w:t>
      </w:r>
      <w:r w:rsidRPr="00A20FF7">
        <w:rPr>
          <w:rFonts w:ascii="Arial" w:hAnsi="Arial" w:cs="Arial"/>
          <w:b/>
          <w:sz w:val="22"/>
          <w:szCs w:val="22"/>
        </w:rPr>
        <w:t xml:space="preserve">. Alterations and Improvements. </w:t>
      </w:r>
      <w:r w:rsidRPr="00A20FF7">
        <w:rPr>
          <w:rFonts w:ascii="Arial" w:hAnsi="Arial" w:cs="Arial"/>
          <w:sz w:val="22"/>
          <w:szCs w:val="22"/>
        </w:rPr>
        <w:t xml:space="preserve">Tenant will make no alterations to the buildings or improvements to the Property or construct any building or make any other improvements on the Property without the prior written consent of Landlord. </w:t>
      </w:r>
      <w:proofErr w:type="gramStart"/>
      <w:r w:rsidRPr="00A20FF7">
        <w:rPr>
          <w:rFonts w:ascii="Arial" w:hAnsi="Arial" w:cs="Arial"/>
          <w:sz w:val="22"/>
          <w:szCs w:val="22"/>
        </w:rPr>
        <w:t>Any and all</w:t>
      </w:r>
      <w:proofErr w:type="gramEnd"/>
      <w:r w:rsidRPr="00A20FF7">
        <w:rPr>
          <w:rFonts w:ascii="Arial" w:hAnsi="Arial" w:cs="Arial"/>
          <w:sz w:val="22"/>
          <w:szCs w:val="22"/>
        </w:rPr>
        <w:t xml:space="preserve"> alterations, changes, and/or improvements built, constructed or placed on the Property by Tenant will, unless otherwise provided by written agreement between Landlord and Tenant, be and become the property of Landlord and remain on the Property at the expiration or earlier termination of this Agreement. </w:t>
      </w:r>
    </w:p>
    <w:p w14:paraId="08A2E31D"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lastRenderedPageBreak/>
        <w:t xml:space="preserve">  </w:t>
      </w:r>
    </w:p>
    <w:p w14:paraId="6BEF7FA3" w14:textId="77777777" w:rsidR="0049196B" w:rsidRPr="00A20FF7" w:rsidRDefault="006155C8" w:rsidP="002A731B">
      <w:pPr>
        <w:jc w:val="both"/>
        <w:rPr>
          <w:rFonts w:ascii="Arial" w:hAnsi="Arial" w:cs="Arial"/>
          <w:sz w:val="22"/>
          <w:szCs w:val="22"/>
        </w:rPr>
      </w:pPr>
      <w:r w:rsidRPr="00A20FF7">
        <w:rPr>
          <w:rFonts w:ascii="Arial" w:hAnsi="Arial" w:cs="Arial"/>
          <w:b/>
          <w:sz w:val="22"/>
          <w:szCs w:val="22"/>
        </w:rPr>
        <w:t>30</w:t>
      </w:r>
      <w:r w:rsidR="005041C2" w:rsidRPr="00A20FF7">
        <w:rPr>
          <w:rFonts w:ascii="Arial" w:hAnsi="Arial" w:cs="Arial"/>
          <w:b/>
          <w:sz w:val="22"/>
          <w:szCs w:val="22"/>
        </w:rPr>
        <w:t xml:space="preserve">. Hazardous Materials. </w:t>
      </w:r>
      <w:r w:rsidR="005041C2" w:rsidRPr="00A20FF7">
        <w:rPr>
          <w:rFonts w:ascii="Arial" w:hAnsi="Arial" w:cs="Arial"/>
          <w:sz w:val="22"/>
          <w:szCs w:val="22"/>
        </w:rPr>
        <w:t xml:space="preserve">Tenant will not keep on the Property any item of a dangerous, flammable or explosive character that might unreasonably increase the danger of fire or explosion on the Property or that might be considered hazardous or extra hazardous by any responsible insurance company. </w:t>
      </w:r>
    </w:p>
    <w:p w14:paraId="5E008194"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54780439"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3</w:t>
      </w:r>
      <w:r w:rsidR="006155C8" w:rsidRPr="00A20FF7">
        <w:rPr>
          <w:rFonts w:ascii="Arial" w:hAnsi="Arial" w:cs="Arial"/>
          <w:b/>
          <w:sz w:val="22"/>
          <w:szCs w:val="22"/>
        </w:rPr>
        <w:t>1</w:t>
      </w:r>
      <w:r w:rsidRPr="00A20FF7">
        <w:rPr>
          <w:rFonts w:ascii="Arial" w:hAnsi="Arial" w:cs="Arial"/>
          <w:b/>
          <w:sz w:val="22"/>
          <w:szCs w:val="22"/>
        </w:rPr>
        <w:t xml:space="preserve">. Lead Disclosure. </w:t>
      </w:r>
      <w:r w:rsidRPr="00A20FF7">
        <w:rPr>
          <w:rFonts w:ascii="Arial" w:hAnsi="Arial" w:cs="Arial"/>
          <w:sz w:val="22"/>
          <w:szCs w:val="22"/>
        </w:rPr>
        <w:t xml:space="preserve">Many homes and apartments built before 1978 have paint that contains lead (called lead-based paint). Lead from paint chips and dust can pose serious health hazards if not taken care of properly. Federal law requires that tenants and lessees receive certain information before renting pre-1978 housing. By signing this Agreement, Tenant represents and agrees that Landlord has provided Tenant with such information, including, but not limited to, the EPA booklet entitled </w:t>
      </w:r>
      <w:r w:rsidRPr="00A20FF7">
        <w:rPr>
          <w:rFonts w:ascii="Arial" w:hAnsi="Arial" w:cs="Arial"/>
          <w:i/>
          <w:sz w:val="22"/>
          <w:szCs w:val="22"/>
        </w:rPr>
        <w:t>Protect Your Family from Lead in Your Home.</w:t>
      </w:r>
      <w:r w:rsidRPr="00A20FF7">
        <w:rPr>
          <w:rFonts w:ascii="Arial" w:hAnsi="Arial" w:cs="Arial"/>
          <w:sz w:val="22"/>
          <w:szCs w:val="22"/>
        </w:rPr>
        <w:t xml:space="preserve"> </w:t>
      </w:r>
    </w:p>
    <w:p w14:paraId="1B46E968"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0A750770"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3</w:t>
      </w:r>
      <w:r w:rsidR="006155C8" w:rsidRPr="00A20FF7">
        <w:rPr>
          <w:rFonts w:ascii="Arial" w:hAnsi="Arial" w:cs="Arial"/>
          <w:b/>
          <w:sz w:val="22"/>
          <w:szCs w:val="22"/>
        </w:rPr>
        <w:t>2</w:t>
      </w:r>
      <w:r w:rsidRPr="00A20FF7">
        <w:rPr>
          <w:rFonts w:ascii="Arial" w:hAnsi="Arial" w:cs="Arial"/>
          <w:b/>
          <w:sz w:val="22"/>
          <w:szCs w:val="22"/>
        </w:rPr>
        <w:t xml:space="preserve">. Damage to Property. </w:t>
      </w:r>
      <w:r w:rsidRPr="00A20FF7">
        <w:rPr>
          <w:rFonts w:ascii="Arial" w:hAnsi="Arial" w:cs="Arial"/>
          <w:sz w:val="22"/>
          <w:szCs w:val="22"/>
        </w:rPr>
        <w:t>If the Property is damaged or destroyed as to render it uninhabitable, then either Landlord or Tenant will have the right to terminate this Agreement as of the date on which such damage occurs, through written notice to the other party to be given within 20 days of occurrence of such damage. However, if such damage should occur as the result of the conduct or negligence of Tenants or Tenants' guests or invitees, Landlord will have the right to termination and Tenants will be responsible for all losses, including, but not limited to, damage and repair costs as well as loss of rental income.</w:t>
      </w:r>
      <w:r w:rsidR="004925C1" w:rsidRPr="00A20FF7">
        <w:rPr>
          <w:rFonts w:ascii="Arial" w:hAnsi="Arial" w:cs="Arial"/>
          <w:sz w:val="22"/>
          <w:szCs w:val="22"/>
        </w:rPr>
        <w:t xml:space="preserve"> Tenants are suggested to have own tenant insurance to protect their possessions and cover the property damages.</w:t>
      </w:r>
    </w:p>
    <w:p w14:paraId="46AB0032"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293353F5"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33. Indemnity Regarding Use of Property. </w:t>
      </w:r>
      <w:r w:rsidRPr="00A20FF7">
        <w:rPr>
          <w:rFonts w:ascii="Arial" w:hAnsi="Arial" w:cs="Arial"/>
          <w:sz w:val="22"/>
          <w:szCs w:val="22"/>
        </w:rPr>
        <w:t xml:space="preserve">To the extent permitted by law, Tenant agrees to indemnify, hold harmless, and defend Landlord from and against </w:t>
      </w:r>
      <w:proofErr w:type="gramStart"/>
      <w:r w:rsidRPr="00A20FF7">
        <w:rPr>
          <w:rFonts w:ascii="Arial" w:hAnsi="Arial" w:cs="Arial"/>
          <w:sz w:val="22"/>
          <w:szCs w:val="22"/>
        </w:rPr>
        <w:t>any and all</w:t>
      </w:r>
      <w:proofErr w:type="gramEnd"/>
      <w:r w:rsidRPr="00A20FF7">
        <w:rPr>
          <w:rFonts w:ascii="Arial" w:hAnsi="Arial" w:cs="Arial"/>
          <w:sz w:val="22"/>
          <w:szCs w:val="22"/>
        </w:rPr>
        <w:t xml:space="preserve"> losses, claims, liabilities, and expenses, including reasonable attorney fees, if any, which Landlord may suffer or incur in connection with Tenant's possession, use or misuse of the Property, except Landlord's act or negligence. Tenant hereby expressly releases Landlord and/or agent from any and all liability for loss or damage to Tenant's property or effects whether on the Property, garage, storerooms or any other location in or about the Property, arising out of any cause whatsoever, including but not limited to rain, plumbing leakage, fire or theft, except in the case that such damage has been adjudged to be the result of the gross negligence of Landlord, Landlord's employees, heirs, successors, assignees and/or agents. </w:t>
      </w:r>
    </w:p>
    <w:p w14:paraId="3128B705"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02020C91"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34. Accommodation. </w:t>
      </w:r>
      <w:r w:rsidRPr="00A20FF7">
        <w:rPr>
          <w:rFonts w:ascii="Arial" w:hAnsi="Arial" w:cs="Arial"/>
          <w:sz w:val="22"/>
          <w:szCs w:val="22"/>
        </w:rPr>
        <w:t xml:space="preserve">Landlord agrees to and is committed to complying with all applicable laws providing equal housing opportunities. To ensure compliance, Landlord will make reasonable accommodations for the known physical or mental limitations of an otherwise qualified individual with a disability who is an applicant or a tenant, unless undue hardship would result. It is the applicant or tenant's responsibility to make Landlord aware of any required accommodation. In writing, the individual with the disability should specify the nature and effect of the disability and any accommodation he or she needs. If after thoughtful consideration and evaluation, the accommodation is reasonable and will not impose an undue hardship, Landlord will make the accommodation. Landlord reserves the right to require appropriate medical verification of the disability. </w:t>
      </w:r>
    </w:p>
    <w:p w14:paraId="23A8D0AC"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1E5A2098"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35. Compliance with Regulations. </w:t>
      </w:r>
      <w:r w:rsidRPr="00A20FF7">
        <w:rPr>
          <w:rFonts w:ascii="Arial" w:hAnsi="Arial" w:cs="Arial"/>
          <w:sz w:val="22"/>
          <w:szCs w:val="22"/>
        </w:rPr>
        <w:t xml:space="preserve">Tenant will promptly comply with all laws, ordinances, requirements and regulations of the federal, state, county, municipal and other authorities, and the fire insurance underwriters. However, Tenant will not by this provision be required to make alterations to the exterior of the building or alterations of a structural nature. </w:t>
      </w:r>
    </w:p>
    <w:p w14:paraId="02A123FD"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AEE604C"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36. Mechanics Liens. </w:t>
      </w:r>
      <w:r w:rsidRPr="00A20FF7">
        <w:rPr>
          <w:rFonts w:ascii="Arial" w:hAnsi="Arial" w:cs="Arial"/>
          <w:sz w:val="22"/>
          <w:szCs w:val="22"/>
        </w:rPr>
        <w:t xml:space="preserve">Neither Tenant nor anyone claiming through the Tenant will have the right to file mechanics liens or any other kind of lien on the Property and the filing of this Agreement constitutes notice that such liens are invalid. Further, Tenant agrees to (1) give actual advance notice to any contractors, subcontractors or suppliers of goods, labor, or services that such liens will not be valid, and (2) take whatever additional steps that are necessary in order to keep the Property free of all liens resulting from construction done by or for the Tenant. </w:t>
      </w:r>
    </w:p>
    <w:p w14:paraId="25F13714"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31DAC139"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lastRenderedPageBreak/>
        <w:t xml:space="preserve">37. Subordination of Lease. </w:t>
      </w:r>
      <w:r w:rsidRPr="00A20FF7">
        <w:rPr>
          <w:rFonts w:ascii="Arial" w:hAnsi="Arial" w:cs="Arial"/>
          <w:sz w:val="22"/>
          <w:szCs w:val="22"/>
        </w:rPr>
        <w:t xml:space="preserve">This Agreement is subordinate to any mortgage that now exists, or may be given later by Landlord, with respect to the Property. </w:t>
      </w:r>
    </w:p>
    <w:p w14:paraId="30338212"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4311C8A0"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38. Assignment and Subletting. </w:t>
      </w:r>
      <w:r w:rsidRPr="00A20FF7">
        <w:rPr>
          <w:rFonts w:ascii="Arial" w:hAnsi="Arial" w:cs="Arial"/>
          <w:sz w:val="22"/>
          <w:szCs w:val="22"/>
        </w:rPr>
        <w:t xml:space="preserve">Tenant may not assign or sublease any interest in the Property, nor assign, mortgage or pledge this Agreement, without the prior written consent of Landlord, which will not be unreasonably withheld. </w:t>
      </w:r>
    </w:p>
    <w:p w14:paraId="1C4A8508"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1DE54C0" w14:textId="77777777" w:rsidR="00722572" w:rsidRPr="00A20FF7" w:rsidRDefault="005041C2" w:rsidP="002A731B">
      <w:pPr>
        <w:jc w:val="both"/>
        <w:rPr>
          <w:rFonts w:ascii="Arial" w:hAnsi="Arial" w:cs="Arial"/>
          <w:sz w:val="22"/>
          <w:szCs w:val="22"/>
        </w:rPr>
      </w:pPr>
      <w:r w:rsidRPr="00A20FF7">
        <w:rPr>
          <w:rFonts w:ascii="Arial" w:hAnsi="Arial" w:cs="Arial"/>
          <w:b/>
          <w:sz w:val="22"/>
          <w:szCs w:val="22"/>
        </w:rPr>
        <w:t>39. Additional Provisions; Disclosures.</w:t>
      </w:r>
      <w:r w:rsidRPr="00A20FF7">
        <w:rPr>
          <w:rFonts w:ascii="Arial" w:hAnsi="Arial" w:cs="Arial"/>
          <w:sz w:val="22"/>
          <w:szCs w:val="22"/>
        </w:rPr>
        <w:t xml:space="preserve"> </w:t>
      </w:r>
      <w:r w:rsidR="00722572" w:rsidRPr="00A20FF7">
        <w:rPr>
          <w:rFonts w:ascii="Arial" w:hAnsi="Arial" w:cs="Arial"/>
          <w:sz w:val="22"/>
          <w:szCs w:val="22"/>
        </w:rPr>
        <w:t xml:space="preserve">Trash &amp; Junk cleaning fee. Any mattress or large size trash will be charged $75 for removing fee from security deposit. Remaining furniture can be notified to property manager before </w:t>
      </w:r>
      <w:proofErr w:type="gramStart"/>
      <w:r w:rsidR="00722572" w:rsidRPr="00A20FF7">
        <w:rPr>
          <w:rFonts w:ascii="Arial" w:hAnsi="Arial" w:cs="Arial"/>
          <w:sz w:val="22"/>
          <w:szCs w:val="22"/>
        </w:rPr>
        <w:t>move</w:t>
      </w:r>
      <w:proofErr w:type="gramEnd"/>
      <w:r w:rsidR="00722572" w:rsidRPr="00A20FF7">
        <w:rPr>
          <w:rFonts w:ascii="Arial" w:hAnsi="Arial" w:cs="Arial"/>
          <w:sz w:val="22"/>
          <w:szCs w:val="22"/>
        </w:rPr>
        <w:t xml:space="preserve"> out. Any remaining items after termination of rent period will be removed from the property without tenant’s permission.</w:t>
      </w:r>
    </w:p>
    <w:p w14:paraId="79664993"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6421881B"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40. Notice. </w:t>
      </w:r>
      <w:r w:rsidRPr="00A20FF7">
        <w:rPr>
          <w:rFonts w:ascii="Arial" w:hAnsi="Arial" w:cs="Arial"/>
          <w:sz w:val="22"/>
          <w:szCs w:val="22"/>
        </w:rPr>
        <w:t xml:space="preserve">Notice under this Agreement will not be deemed valid unless given or served in writing and forwarded by mail, postage prepaid, addressed to the party at the appropriate address set forth below. Such addresses may be changed from time to time by either party by providing notice as set forth below. Notices mailed in accordance with these provisions will be deemed received on the third day after posting. </w:t>
      </w:r>
    </w:p>
    <w:p w14:paraId="756F6FD0" w14:textId="77777777" w:rsidR="00D740FC" w:rsidRPr="00A20FF7" w:rsidRDefault="00D740FC" w:rsidP="002A731B">
      <w:pPr>
        <w:jc w:val="both"/>
        <w:rPr>
          <w:rFonts w:ascii="Arial" w:hAnsi="Arial" w:cs="Arial"/>
          <w:sz w:val="22"/>
          <w:szCs w:val="22"/>
        </w:rPr>
      </w:pPr>
    </w:p>
    <w:p w14:paraId="4F217001" w14:textId="4E125FAD" w:rsidR="00D740FC" w:rsidRPr="00A20FF7" w:rsidRDefault="00D740FC" w:rsidP="002A731B">
      <w:pPr>
        <w:jc w:val="both"/>
        <w:rPr>
          <w:rFonts w:ascii="Arial" w:hAnsi="Arial" w:cs="Arial"/>
          <w:b/>
          <w:sz w:val="22"/>
          <w:szCs w:val="22"/>
        </w:rPr>
      </w:pPr>
      <w:r w:rsidRPr="00A20FF7">
        <w:rPr>
          <w:rFonts w:ascii="Arial" w:hAnsi="Arial" w:cs="Arial"/>
          <w:b/>
          <w:sz w:val="22"/>
          <w:szCs w:val="22"/>
        </w:rPr>
        <w:t xml:space="preserve">41. </w:t>
      </w:r>
      <w:r w:rsidR="004A72C6" w:rsidRPr="00A20FF7">
        <w:rPr>
          <w:rFonts w:ascii="Arial" w:hAnsi="Arial" w:cs="Arial"/>
          <w:b/>
          <w:sz w:val="22"/>
          <w:szCs w:val="22"/>
        </w:rPr>
        <w:t xml:space="preserve">Other </w:t>
      </w:r>
      <w:r w:rsidRPr="00A20FF7">
        <w:rPr>
          <w:rFonts w:ascii="Arial" w:hAnsi="Arial" w:cs="Arial"/>
          <w:b/>
          <w:sz w:val="22"/>
          <w:szCs w:val="22"/>
        </w:rPr>
        <w:t>Fees and Penalty.</w:t>
      </w:r>
    </w:p>
    <w:p w14:paraId="3DCA0C0C" w14:textId="77777777" w:rsidR="00D740FC" w:rsidRPr="00A20FF7" w:rsidRDefault="00D740FC" w:rsidP="002A731B">
      <w:pPr>
        <w:pStyle w:val="ListParagraph"/>
        <w:numPr>
          <w:ilvl w:val="0"/>
          <w:numId w:val="9"/>
        </w:numPr>
        <w:jc w:val="both"/>
        <w:rPr>
          <w:rFonts w:ascii="Arial" w:hAnsi="Arial" w:cs="Arial"/>
          <w:sz w:val="22"/>
          <w:szCs w:val="22"/>
        </w:rPr>
      </w:pPr>
      <w:r w:rsidRPr="00A20FF7">
        <w:rPr>
          <w:rStyle w:val="Strong"/>
          <w:rFonts w:ascii="Arial" w:hAnsi="Arial" w:cs="Arial"/>
          <w:b w:val="0"/>
          <w:sz w:val="22"/>
          <w:szCs w:val="22"/>
        </w:rPr>
        <w:t>Returned Check Fees: </w:t>
      </w:r>
      <w:r w:rsidRPr="00A20FF7">
        <w:rPr>
          <w:rFonts w:ascii="Arial" w:hAnsi="Arial" w:cs="Arial"/>
          <w:sz w:val="22"/>
          <w:szCs w:val="22"/>
        </w:rPr>
        <w:t xml:space="preserve">If amount demanded is not paid within 30 days of receipt of notice demanding payment, check writer is liable </w:t>
      </w:r>
      <w:proofErr w:type="gramStart"/>
      <w:r w:rsidRPr="00A20FF7">
        <w:rPr>
          <w:rFonts w:ascii="Arial" w:hAnsi="Arial" w:cs="Arial"/>
          <w:sz w:val="22"/>
          <w:szCs w:val="22"/>
        </w:rPr>
        <w:t>for the amount of</w:t>
      </w:r>
      <w:proofErr w:type="gramEnd"/>
      <w:r w:rsidRPr="00A20FF7">
        <w:rPr>
          <w:rFonts w:ascii="Arial" w:hAnsi="Arial" w:cs="Arial"/>
          <w:sz w:val="22"/>
          <w:szCs w:val="22"/>
        </w:rPr>
        <w:t xml:space="preserve"> the check, plus a $</w:t>
      </w:r>
      <w:r w:rsidR="006333F6" w:rsidRPr="00A20FF7">
        <w:rPr>
          <w:rFonts w:ascii="Arial" w:hAnsi="Arial" w:cs="Arial"/>
          <w:sz w:val="22"/>
          <w:szCs w:val="22"/>
        </w:rPr>
        <w:t>3</w:t>
      </w:r>
      <w:r w:rsidRPr="00A20FF7">
        <w:rPr>
          <w:rFonts w:ascii="Arial" w:hAnsi="Arial" w:cs="Arial"/>
          <w:sz w:val="22"/>
          <w:szCs w:val="22"/>
        </w:rPr>
        <w:t>5 collection fee, plus three times the amount of the check, but in no case less than $200 and in no case more than $1,000.</w:t>
      </w:r>
    </w:p>
    <w:p w14:paraId="7C3E72A0" w14:textId="67304DB2" w:rsidR="00D740FC" w:rsidRPr="00A20FF7" w:rsidRDefault="00D740FC" w:rsidP="002A731B">
      <w:pPr>
        <w:pStyle w:val="ListParagraph"/>
        <w:numPr>
          <w:ilvl w:val="0"/>
          <w:numId w:val="9"/>
        </w:numPr>
        <w:jc w:val="both"/>
        <w:rPr>
          <w:rFonts w:ascii="Arial" w:hAnsi="Arial" w:cs="Arial"/>
          <w:sz w:val="22"/>
          <w:szCs w:val="22"/>
        </w:rPr>
      </w:pPr>
      <w:r w:rsidRPr="00A20FF7">
        <w:rPr>
          <w:rStyle w:val="Strong"/>
          <w:rFonts w:ascii="Arial" w:hAnsi="Arial" w:cs="Arial"/>
          <w:b w:val="0"/>
          <w:sz w:val="22"/>
          <w:szCs w:val="22"/>
        </w:rPr>
        <w:t>Landlord Allowed to Recover Court and Attorney’s Fees: </w:t>
      </w:r>
      <w:r w:rsidRPr="00A20FF7">
        <w:rPr>
          <w:rFonts w:ascii="Arial" w:hAnsi="Arial" w:cs="Arial"/>
          <w:sz w:val="22"/>
          <w:szCs w:val="22"/>
        </w:rPr>
        <w:t>In an eviction for holding over after the termination or expiration of tenancy where the tenant’s holdover is willful and not in good faith, landlord is entitled to recover reasonable attorney’s fees</w:t>
      </w:r>
      <w:r w:rsidR="006155C8" w:rsidRPr="00A20FF7">
        <w:rPr>
          <w:rFonts w:ascii="Arial" w:hAnsi="Arial" w:cs="Arial"/>
          <w:sz w:val="22"/>
          <w:szCs w:val="22"/>
        </w:rPr>
        <w:t xml:space="preserve"> &amp; cost</w:t>
      </w:r>
      <w:r w:rsidRPr="00A20FF7">
        <w:rPr>
          <w:rFonts w:ascii="Arial" w:hAnsi="Arial" w:cs="Arial"/>
          <w:sz w:val="22"/>
          <w:szCs w:val="22"/>
        </w:rPr>
        <w:t>.</w:t>
      </w:r>
      <w:r w:rsidR="006155C8" w:rsidRPr="00A20FF7">
        <w:rPr>
          <w:rFonts w:ascii="Arial" w:hAnsi="Arial" w:cs="Arial"/>
          <w:sz w:val="22"/>
          <w:szCs w:val="22"/>
        </w:rPr>
        <w:t xml:space="preserve"> </w:t>
      </w:r>
    </w:p>
    <w:p w14:paraId="02C050C6" w14:textId="77777777" w:rsidR="00D740FC" w:rsidRPr="00A20FF7" w:rsidRDefault="00D740FC" w:rsidP="002A731B">
      <w:pPr>
        <w:pStyle w:val="ListParagraph"/>
        <w:numPr>
          <w:ilvl w:val="0"/>
          <w:numId w:val="9"/>
        </w:numPr>
        <w:jc w:val="both"/>
        <w:rPr>
          <w:rFonts w:ascii="Arial" w:hAnsi="Arial" w:cs="Arial"/>
          <w:sz w:val="22"/>
          <w:szCs w:val="22"/>
        </w:rPr>
      </w:pPr>
      <w:r w:rsidRPr="00A20FF7">
        <w:rPr>
          <w:rStyle w:val="Strong"/>
          <w:rFonts w:ascii="Arial" w:hAnsi="Arial" w:cs="Arial"/>
          <w:b w:val="0"/>
          <w:sz w:val="22"/>
          <w:szCs w:val="22"/>
        </w:rPr>
        <w:t>Prepaid Rent: </w:t>
      </w:r>
      <w:r w:rsidRPr="00A20FF7">
        <w:rPr>
          <w:rFonts w:ascii="Arial" w:hAnsi="Arial" w:cs="Arial"/>
          <w:sz w:val="22"/>
          <w:szCs w:val="22"/>
        </w:rPr>
        <w:t>Prepaid rent for a period after the effective date of the termination of the lease shall be refunded within 30 days.</w:t>
      </w:r>
    </w:p>
    <w:p w14:paraId="26E77E18" w14:textId="078418BD" w:rsidR="0049196B" w:rsidRPr="00A20FF7" w:rsidRDefault="002D0565" w:rsidP="002A731B">
      <w:pPr>
        <w:pStyle w:val="ListParagraph"/>
        <w:numPr>
          <w:ilvl w:val="0"/>
          <w:numId w:val="9"/>
        </w:numPr>
        <w:jc w:val="both"/>
        <w:rPr>
          <w:rFonts w:ascii="Arial" w:hAnsi="Arial" w:cs="Arial"/>
          <w:sz w:val="22"/>
          <w:szCs w:val="22"/>
        </w:rPr>
      </w:pPr>
      <w:r>
        <w:rPr>
          <w:rStyle w:val="Strong"/>
          <w:rFonts w:ascii="Arial" w:hAnsi="Arial" w:cs="Arial"/>
          <w:b w:val="0"/>
          <w:sz w:val="22"/>
          <w:szCs w:val="22"/>
        </w:rPr>
        <w:t xml:space="preserve">Trash &amp; </w:t>
      </w:r>
      <w:r w:rsidR="00D740FC" w:rsidRPr="00A20FF7">
        <w:rPr>
          <w:rStyle w:val="Strong"/>
          <w:rFonts w:ascii="Arial" w:hAnsi="Arial" w:cs="Arial"/>
          <w:b w:val="0"/>
          <w:sz w:val="22"/>
          <w:szCs w:val="22"/>
        </w:rPr>
        <w:t>Removing Possessions</w:t>
      </w:r>
      <w:r w:rsidR="006333F6" w:rsidRPr="00A20FF7">
        <w:rPr>
          <w:rStyle w:val="Strong"/>
          <w:rFonts w:ascii="Arial" w:hAnsi="Arial" w:cs="Arial"/>
          <w:b w:val="0"/>
          <w:sz w:val="22"/>
          <w:szCs w:val="22"/>
        </w:rPr>
        <w:t xml:space="preserve"> after move out</w:t>
      </w:r>
      <w:r w:rsidR="00D740FC" w:rsidRPr="00A20FF7">
        <w:rPr>
          <w:rStyle w:val="Strong"/>
          <w:rFonts w:ascii="Arial" w:hAnsi="Arial" w:cs="Arial"/>
          <w:b w:val="0"/>
          <w:sz w:val="22"/>
          <w:szCs w:val="22"/>
        </w:rPr>
        <w:t xml:space="preserve">: </w:t>
      </w:r>
      <w:r w:rsidR="00D740FC" w:rsidRPr="00A20FF7">
        <w:rPr>
          <w:rFonts w:ascii="Arial" w:hAnsi="Arial" w:cs="Arial"/>
          <w:sz w:val="22"/>
          <w:szCs w:val="22"/>
        </w:rPr>
        <w:t>Remaining heavy items after termination of lease including mattress or large furniture</w:t>
      </w:r>
      <w:r w:rsidR="006155C8" w:rsidRPr="00A20FF7">
        <w:rPr>
          <w:rFonts w:ascii="Arial" w:hAnsi="Arial" w:cs="Arial"/>
          <w:sz w:val="22"/>
          <w:szCs w:val="22"/>
        </w:rPr>
        <w:t xml:space="preserve"> or </w:t>
      </w:r>
      <w:r w:rsidR="006333F6" w:rsidRPr="00A20FF7">
        <w:rPr>
          <w:rFonts w:ascii="Arial" w:hAnsi="Arial" w:cs="Arial"/>
          <w:sz w:val="22"/>
          <w:szCs w:val="22"/>
        </w:rPr>
        <w:t>mattress</w:t>
      </w:r>
      <w:r w:rsidR="00D740FC" w:rsidRPr="00A20FF7">
        <w:rPr>
          <w:rFonts w:ascii="Arial" w:hAnsi="Arial" w:cs="Arial"/>
          <w:sz w:val="22"/>
          <w:szCs w:val="22"/>
        </w:rPr>
        <w:t xml:space="preserve"> will be charged $75 per single item, </w:t>
      </w:r>
      <w:r>
        <w:rPr>
          <w:rFonts w:ascii="Arial" w:hAnsi="Arial" w:cs="Arial"/>
          <w:sz w:val="22"/>
          <w:szCs w:val="22"/>
        </w:rPr>
        <w:t xml:space="preserve">Basic fee </w:t>
      </w:r>
      <w:r w:rsidR="00D740FC" w:rsidRPr="00A20FF7">
        <w:rPr>
          <w:rFonts w:ascii="Arial" w:hAnsi="Arial" w:cs="Arial"/>
          <w:sz w:val="22"/>
          <w:szCs w:val="22"/>
        </w:rPr>
        <w:t>$300 for removing fee</w:t>
      </w:r>
      <w:r>
        <w:rPr>
          <w:rFonts w:ascii="Arial" w:hAnsi="Arial" w:cs="Arial"/>
          <w:sz w:val="22"/>
          <w:szCs w:val="22"/>
        </w:rPr>
        <w:t xml:space="preserve"> plus each large items</w:t>
      </w:r>
      <w:r w:rsidR="00D740FC" w:rsidRPr="00A20FF7">
        <w:rPr>
          <w:rFonts w:ascii="Arial" w:hAnsi="Arial" w:cs="Arial"/>
          <w:sz w:val="22"/>
          <w:szCs w:val="22"/>
        </w:rPr>
        <w:t xml:space="preserve">. </w:t>
      </w:r>
      <w:r w:rsidR="006333F6" w:rsidRPr="00A20FF7">
        <w:rPr>
          <w:rFonts w:ascii="Arial" w:hAnsi="Arial" w:cs="Arial"/>
          <w:sz w:val="22"/>
          <w:szCs w:val="22"/>
        </w:rPr>
        <w:t xml:space="preserve">General trash handling fee $75 per hour. </w:t>
      </w:r>
      <w:r w:rsidR="00D740FC" w:rsidRPr="00A20FF7">
        <w:rPr>
          <w:rFonts w:ascii="Arial" w:hAnsi="Arial" w:cs="Arial"/>
          <w:sz w:val="22"/>
          <w:szCs w:val="22"/>
        </w:rPr>
        <w:t>Remained personal possession will be stored</w:t>
      </w:r>
      <w:r w:rsidR="006333F6" w:rsidRPr="00A20FF7">
        <w:rPr>
          <w:rFonts w:ascii="Arial" w:hAnsi="Arial" w:cs="Arial"/>
          <w:sz w:val="22"/>
          <w:szCs w:val="22"/>
        </w:rPr>
        <w:t xml:space="preserve"> basement</w:t>
      </w:r>
      <w:r w:rsidR="00D740FC" w:rsidRPr="00A20FF7">
        <w:rPr>
          <w:rFonts w:ascii="Arial" w:hAnsi="Arial" w:cs="Arial"/>
          <w:sz w:val="22"/>
          <w:szCs w:val="22"/>
        </w:rPr>
        <w:t xml:space="preserve"> for 30 days from last day of the rent and discard after 30 days.</w:t>
      </w:r>
      <w:r w:rsidR="00D740FC" w:rsidRPr="00A20FF7">
        <w:rPr>
          <w:rStyle w:val="Strong"/>
          <w:rFonts w:ascii="Arial" w:hAnsi="Arial" w:cs="Arial"/>
          <w:b w:val="0"/>
          <w:sz w:val="22"/>
          <w:szCs w:val="22"/>
        </w:rPr>
        <w:t xml:space="preserve"> </w:t>
      </w:r>
    </w:p>
    <w:p w14:paraId="19DD211C"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534BF71A"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41. Attorney's Fees.</w:t>
      </w:r>
      <w:r w:rsidRPr="00A20FF7">
        <w:rPr>
          <w:rFonts w:ascii="Arial" w:hAnsi="Arial" w:cs="Arial"/>
          <w:sz w:val="22"/>
          <w:szCs w:val="22"/>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 </w:t>
      </w:r>
    </w:p>
    <w:p w14:paraId="245388AC"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33AEFB5D"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42. Dispute Resolution. </w:t>
      </w:r>
      <w:r w:rsidRPr="00A20FF7">
        <w:rPr>
          <w:rFonts w:ascii="Arial" w:hAnsi="Arial" w:cs="Arial"/>
          <w:sz w:val="22"/>
          <w:szCs w:val="22"/>
        </w:rPr>
        <w:t xml:space="preserve">The parties will attempt to resolve any dispute arising out of or relating to this Agreement through friendly negotiations amongst the parties. If the matter is not resolved by negotiation, the parties will resolve the dispute using the below Alternative Dispute Resolution (ADR) procedure: </w:t>
      </w:r>
    </w:p>
    <w:p w14:paraId="5AEDE032"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2BECDF4"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Any controversies or disputes arising out of or relating to this Agreement will be submitted to mediation in accordance with any statutory rules of mediation for the State of Rhode Island. If mediation does not successfully resolve the dispute, the parties may proceed to seek an alternative form of resolution in accordance with any other rights and remedies afforded to them by law. </w:t>
      </w:r>
    </w:p>
    <w:p w14:paraId="1CF00A25"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3FC1F4B3"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43. Governing Law. </w:t>
      </w:r>
      <w:r w:rsidRPr="00A20FF7">
        <w:rPr>
          <w:rFonts w:ascii="Arial" w:hAnsi="Arial" w:cs="Arial"/>
          <w:sz w:val="22"/>
          <w:szCs w:val="22"/>
        </w:rPr>
        <w:t xml:space="preserve">This Agreement will be governed, construed and interpreted by, through and under the Laws of the State of Rhode Island. </w:t>
      </w:r>
    </w:p>
    <w:p w14:paraId="0ED546E7"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270DD786"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44. Waiver and Severability. </w:t>
      </w:r>
      <w:r w:rsidRPr="00A20FF7">
        <w:rPr>
          <w:rFonts w:ascii="Arial" w:hAnsi="Arial" w:cs="Arial"/>
          <w:sz w:val="22"/>
          <w:szCs w:val="22"/>
        </w:rPr>
        <w:t xml:space="preserve">The failure of either party to enforce any provisions of this Agreement will not be construed as a waiver or limitation of that party's right to subsequently enforce and compel strict compliance with </w:t>
      </w:r>
      <w:r w:rsidRPr="00A20FF7">
        <w:rPr>
          <w:rFonts w:ascii="Arial" w:hAnsi="Arial" w:cs="Arial"/>
          <w:sz w:val="22"/>
          <w:szCs w:val="22"/>
        </w:rPr>
        <w:lastRenderedPageBreak/>
        <w:t xml:space="preserve">every provision of this Agreement. If any provision of this Agreement or the application thereof will, for any reason and to any extent, be invalid or unenforceable, neither the remainder of this Agreement nor the application of the provision to other persons, entities or circumstances will be affected thereby, but instead will be enforced to the maximum extent permitted by law. </w:t>
      </w:r>
    </w:p>
    <w:p w14:paraId="5911EDB8"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1FD994F8"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45. Time of Essence.</w:t>
      </w:r>
      <w:r w:rsidRPr="00A20FF7">
        <w:rPr>
          <w:rFonts w:ascii="Arial" w:hAnsi="Arial" w:cs="Arial"/>
          <w:sz w:val="22"/>
          <w:szCs w:val="22"/>
        </w:rPr>
        <w:t xml:space="preserve"> Time is of the essence with respect to the execution of this Lease Agreement. </w:t>
      </w:r>
    </w:p>
    <w:p w14:paraId="7934C1DC"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7FE17F8"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46. Estoppel Certificate. </w:t>
      </w:r>
      <w:r w:rsidRPr="00A20FF7">
        <w:rPr>
          <w:rFonts w:ascii="Arial" w:hAnsi="Arial" w:cs="Arial"/>
          <w:sz w:val="22"/>
          <w:szCs w:val="22"/>
        </w:rPr>
        <w:t xml:space="preserve">Tenant will execute and return a tenant estoppel certificate delivered to Tenant by Landlord or Landlord's agent within three (3) days after its receipt. Failure to comply with this requirement will be deemed Tenant's acknowledgment that the estoppel certificate is true and </w:t>
      </w:r>
      <w:proofErr w:type="gramStart"/>
      <w:r w:rsidRPr="00A20FF7">
        <w:rPr>
          <w:rFonts w:ascii="Arial" w:hAnsi="Arial" w:cs="Arial"/>
          <w:sz w:val="22"/>
          <w:szCs w:val="22"/>
        </w:rPr>
        <w:t>correct, and</w:t>
      </w:r>
      <w:proofErr w:type="gramEnd"/>
      <w:r w:rsidRPr="00A20FF7">
        <w:rPr>
          <w:rFonts w:ascii="Arial" w:hAnsi="Arial" w:cs="Arial"/>
          <w:sz w:val="22"/>
          <w:szCs w:val="22"/>
        </w:rPr>
        <w:t xml:space="preserve"> may be relied upon by a lender or purchaser. </w:t>
      </w:r>
    </w:p>
    <w:p w14:paraId="69EA7975"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63425ACA"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47. Entire Agreement. </w:t>
      </w:r>
      <w:r w:rsidRPr="00A20FF7">
        <w:rPr>
          <w:rFonts w:ascii="Arial" w:hAnsi="Arial" w:cs="Arial"/>
          <w:sz w:val="22"/>
          <w:szCs w:val="22"/>
        </w:rPr>
        <w:t xml:space="preserve">This document constitutes the entire Agreement between the Tenant and Landlord. This Agreement cannot be modified except in writing and must be signed by all parties. Neither Landlord nor Tenant have made any promises or representations, other than those set forth in this Agreement and those implied by law. The failure of Tenant or its guests or invitees to comply with any term of this Agreement is grounds for termination of the tenancy, with appropriate notice to Tenants and procedures as required by law. </w:t>
      </w:r>
    </w:p>
    <w:p w14:paraId="03A1D6B2"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72B61FEF" w14:textId="77777777" w:rsidR="0049196B" w:rsidRPr="00A20FF7" w:rsidRDefault="005041C2" w:rsidP="002A731B">
      <w:pPr>
        <w:jc w:val="both"/>
        <w:rPr>
          <w:rFonts w:ascii="Arial" w:hAnsi="Arial" w:cs="Arial"/>
          <w:sz w:val="22"/>
          <w:szCs w:val="22"/>
        </w:rPr>
      </w:pPr>
      <w:r w:rsidRPr="00A20FF7">
        <w:rPr>
          <w:rFonts w:ascii="Arial" w:hAnsi="Arial" w:cs="Arial"/>
          <w:b/>
          <w:sz w:val="22"/>
          <w:szCs w:val="22"/>
        </w:rPr>
        <w:t xml:space="preserve">48. Application. </w:t>
      </w:r>
      <w:r w:rsidRPr="00A20FF7">
        <w:rPr>
          <w:rFonts w:ascii="Arial" w:hAnsi="Arial" w:cs="Arial"/>
          <w:sz w:val="22"/>
          <w:szCs w:val="22"/>
        </w:rPr>
        <w:t>Tenant represents and warrants that all statements in Tenant's rental application are accurate. Any misrepresentations will be considered a material breach of this Agreement and may subject Tenant to eviction. Tenant authorizes Landlord and any broker to obtain Tenant's credit report periodically during the tenancy in connection with the modification or enforcement of this Lease. Landlord reserves the right to terminate this Agreement (</w:t>
      </w:r>
      <w:proofErr w:type="spellStart"/>
      <w:r w:rsidRPr="00A20FF7">
        <w:rPr>
          <w:rFonts w:ascii="Arial" w:hAnsi="Arial" w:cs="Arial"/>
          <w:sz w:val="22"/>
          <w:szCs w:val="22"/>
        </w:rPr>
        <w:t>i</w:t>
      </w:r>
      <w:proofErr w:type="spellEnd"/>
      <w:r w:rsidRPr="00A20FF7">
        <w:rPr>
          <w:rFonts w:ascii="Arial" w:hAnsi="Arial" w:cs="Arial"/>
          <w:sz w:val="22"/>
          <w:szCs w:val="22"/>
        </w:rPr>
        <w:t xml:space="preserve">) before occupancy begins, (ii) upon disapproval of the credit report(s), or (iii) at any time, upon discovering that information in Tenant's application is false. </w:t>
      </w:r>
    </w:p>
    <w:p w14:paraId="4FF419A5" w14:textId="77777777" w:rsidR="0049196B" w:rsidRPr="00A20FF7" w:rsidRDefault="005041C2" w:rsidP="002A731B">
      <w:pPr>
        <w:jc w:val="both"/>
        <w:rPr>
          <w:rFonts w:ascii="Arial" w:hAnsi="Arial" w:cs="Arial"/>
          <w:sz w:val="22"/>
          <w:szCs w:val="22"/>
        </w:rPr>
      </w:pPr>
      <w:r w:rsidRPr="00A20FF7">
        <w:rPr>
          <w:rFonts w:ascii="Arial" w:hAnsi="Arial" w:cs="Arial"/>
          <w:sz w:val="22"/>
          <w:szCs w:val="22"/>
        </w:rPr>
        <w:t xml:space="preserve">  </w:t>
      </w:r>
    </w:p>
    <w:p w14:paraId="6288B8AA" w14:textId="77777777" w:rsidR="003D7662" w:rsidRPr="00A20FF7" w:rsidRDefault="005041C2" w:rsidP="002A731B">
      <w:pPr>
        <w:jc w:val="both"/>
        <w:rPr>
          <w:rFonts w:ascii="Arial" w:hAnsi="Arial" w:cs="Arial"/>
          <w:sz w:val="22"/>
          <w:szCs w:val="22"/>
        </w:rPr>
      </w:pPr>
      <w:r w:rsidRPr="00A20FF7">
        <w:rPr>
          <w:rFonts w:ascii="Arial" w:hAnsi="Arial" w:cs="Arial"/>
          <w:b/>
          <w:sz w:val="22"/>
          <w:szCs w:val="22"/>
        </w:rPr>
        <w:t xml:space="preserve">49. Binding Effect. </w:t>
      </w:r>
      <w:r w:rsidRPr="00A20FF7">
        <w:rPr>
          <w:rFonts w:ascii="Arial" w:hAnsi="Arial" w:cs="Arial"/>
          <w:sz w:val="22"/>
          <w:szCs w:val="22"/>
        </w:rPr>
        <w:t xml:space="preserve">The provisions of this Agreement will be binding upon and inure to the benefit of parties and their respective legal representatives, successors and assigns. </w:t>
      </w:r>
    </w:p>
    <w:p w14:paraId="322136EA" w14:textId="77777777" w:rsidR="003D7662" w:rsidRPr="00A20FF7" w:rsidRDefault="003D7662" w:rsidP="002A731B">
      <w:pPr>
        <w:jc w:val="both"/>
        <w:rPr>
          <w:rFonts w:ascii="Arial" w:hAnsi="Arial" w:cs="Arial"/>
          <w:sz w:val="22"/>
          <w:szCs w:val="22"/>
        </w:rPr>
      </w:pPr>
    </w:p>
    <w:p w14:paraId="3F446ABA" w14:textId="77777777" w:rsidR="003D7662" w:rsidRPr="00A20FF7" w:rsidRDefault="003D7662" w:rsidP="002A731B">
      <w:pPr>
        <w:jc w:val="both"/>
        <w:rPr>
          <w:rFonts w:ascii="Arial" w:hAnsi="Arial" w:cs="Arial"/>
          <w:b/>
          <w:sz w:val="22"/>
          <w:szCs w:val="22"/>
        </w:rPr>
      </w:pPr>
    </w:p>
    <w:sectPr w:rsidR="003D7662" w:rsidRPr="00A20FF7" w:rsidSect="00D15874">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F183" w14:textId="77777777" w:rsidR="00C8387A" w:rsidRDefault="00C8387A" w:rsidP="00607FB6">
      <w:r>
        <w:separator/>
      </w:r>
    </w:p>
  </w:endnote>
  <w:endnote w:type="continuationSeparator" w:id="0">
    <w:p w14:paraId="7FACD31E" w14:textId="77777777" w:rsidR="00C8387A" w:rsidRDefault="00C8387A" w:rsidP="0060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798" w14:textId="77777777" w:rsidR="00B25022" w:rsidRDefault="00B25022">
    <w:pPr>
      <w:pBdr>
        <w:bottom w:val="single" w:sz="6" w:space="1" w:color="auto"/>
      </w:pBdr>
      <w:tabs>
        <w:tab w:val="center" w:pos="4550"/>
        <w:tab w:val="left" w:pos="5818"/>
      </w:tabs>
      <w:ind w:right="260"/>
      <w:jc w:val="right"/>
      <w:rPr>
        <w:rFonts w:ascii="Arial Narrow" w:hAnsi="Arial Narrow"/>
        <w:color w:val="8496B0" w:themeColor="text2" w:themeTint="99"/>
        <w:spacing w:val="60"/>
        <w:sz w:val="18"/>
      </w:rPr>
    </w:pPr>
  </w:p>
  <w:p w14:paraId="2EDE823E" w14:textId="77777777" w:rsidR="00B25022" w:rsidRDefault="00B25022">
    <w:pPr>
      <w:tabs>
        <w:tab w:val="center" w:pos="4550"/>
        <w:tab w:val="left" w:pos="5818"/>
      </w:tabs>
      <w:ind w:right="260"/>
      <w:jc w:val="right"/>
      <w:rPr>
        <w:rFonts w:ascii="Arial Narrow" w:hAnsi="Arial Narrow"/>
        <w:color w:val="8496B0" w:themeColor="text2" w:themeTint="99"/>
        <w:spacing w:val="60"/>
        <w:sz w:val="18"/>
      </w:rPr>
    </w:pPr>
  </w:p>
  <w:p w14:paraId="29375E11" w14:textId="77777777" w:rsidR="00B25022" w:rsidRDefault="00B25022">
    <w:pPr>
      <w:tabs>
        <w:tab w:val="center" w:pos="4550"/>
        <w:tab w:val="left" w:pos="5818"/>
      </w:tabs>
      <w:ind w:right="260"/>
      <w:jc w:val="right"/>
      <w:rPr>
        <w:color w:val="222A35" w:themeColor="text2" w:themeShade="80"/>
      </w:rPr>
    </w:pPr>
    <w:r w:rsidRPr="006A5F73">
      <w:rPr>
        <w:rFonts w:ascii="Arial Narrow" w:hAnsi="Arial Narrow"/>
        <w:color w:val="8496B0" w:themeColor="text2" w:themeTint="99"/>
        <w:spacing w:val="60"/>
        <w:sz w:val="18"/>
      </w:rPr>
      <w:t>41 Jenkins St, Providence, RI 02906/E-Mail:jenkinsprovidence@gmail.com</w:t>
    </w:r>
    <w:r w:rsidRPr="006A5F73">
      <w:rPr>
        <w:color w:val="8496B0" w:themeColor="text2" w:themeTint="99"/>
        <w:spacing w:val="60"/>
        <w:sz w:val="18"/>
      </w:rPr>
      <w:t xml:space="preserve">   </w:t>
    </w: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FC1408">
      <w:rPr>
        <w:noProof/>
        <w:color w:val="323E4F" w:themeColor="text2" w:themeShade="BF"/>
      </w:rPr>
      <w:t>10</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FC1408">
      <w:rPr>
        <w:noProof/>
        <w:color w:val="323E4F" w:themeColor="text2" w:themeShade="BF"/>
      </w:rPr>
      <w:t>10</w:t>
    </w:r>
    <w:r>
      <w:rPr>
        <w:color w:val="323E4F" w:themeColor="text2" w:themeShade="BF"/>
      </w:rPr>
      <w:fldChar w:fldCharType="end"/>
    </w:r>
  </w:p>
  <w:p w14:paraId="4C2067F9" w14:textId="77777777" w:rsidR="00B25022" w:rsidRPr="00607FB6" w:rsidRDefault="00B25022" w:rsidP="00607FB6">
    <w:pPr>
      <w:tabs>
        <w:tab w:val="center" w:pos="4550"/>
        <w:tab w:val="left" w:pos="5818"/>
      </w:tabs>
      <w:ind w:right="260"/>
      <w:jc w:val="right"/>
      <w:rPr>
        <w:color w:val="222A35"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27E" w14:textId="77777777" w:rsidR="00C8387A" w:rsidRDefault="00C8387A" w:rsidP="00607FB6">
      <w:r>
        <w:separator/>
      </w:r>
    </w:p>
  </w:footnote>
  <w:footnote w:type="continuationSeparator" w:id="0">
    <w:p w14:paraId="66727E53" w14:textId="77777777" w:rsidR="00C8387A" w:rsidRDefault="00C8387A" w:rsidP="00607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5DD4"/>
    <w:multiLevelType w:val="hybridMultilevel"/>
    <w:tmpl w:val="A492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3CB9"/>
    <w:multiLevelType w:val="hybridMultilevel"/>
    <w:tmpl w:val="7CE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0260F"/>
    <w:multiLevelType w:val="multilevel"/>
    <w:tmpl w:val="77E8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46BC"/>
    <w:multiLevelType w:val="hybridMultilevel"/>
    <w:tmpl w:val="C756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24D5"/>
    <w:multiLevelType w:val="hybridMultilevel"/>
    <w:tmpl w:val="CEECE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47605"/>
    <w:multiLevelType w:val="hybridMultilevel"/>
    <w:tmpl w:val="2A3EDF6C"/>
    <w:lvl w:ilvl="0" w:tplc="D1D21F6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83FC5"/>
    <w:multiLevelType w:val="hybridMultilevel"/>
    <w:tmpl w:val="5914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3B53"/>
    <w:multiLevelType w:val="hybridMultilevel"/>
    <w:tmpl w:val="E4F8BCCA"/>
    <w:lvl w:ilvl="0" w:tplc="04090001">
      <w:start w:val="1"/>
      <w:numFmt w:val="bullet"/>
      <w:lvlText w:val=""/>
      <w:lvlJc w:val="left"/>
      <w:pPr>
        <w:ind w:left="3600" w:hanging="360"/>
      </w:pPr>
      <w:rPr>
        <w:rFonts w:ascii="Symbol" w:hAnsi="Symbol" w:hint="default"/>
      </w:rPr>
    </w:lvl>
    <w:lvl w:ilvl="1" w:tplc="2E5CE53E">
      <w:numFmt w:val="bullet"/>
      <w:lvlText w:val="-"/>
      <w:lvlJc w:val="left"/>
      <w:pPr>
        <w:ind w:left="4740" w:hanging="780"/>
      </w:pPr>
      <w:rPr>
        <w:rFonts w:ascii="Times New Roman" w:eastAsia="Times New Roman"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9CA5F8E"/>
    <w:multiLevelType w:val="multilevel"/>
    <w:tmpl w:val="488E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5267ED"/>
    <w:multiLevelType w:val="hybridMultilevel"/>
    <w:tmpl w:val="9C68DE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5884F7E"/>
    <w:multiLevelType w:val="hybridMultilevel"/>
    <w:tmpl w:val="A0EE6CB4"/>
    <w:lvl w:ilvl="0" w:tplc="996A0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55DA9"/>
    <w:multiLevelType w:val="hybridMultilevel"/>
    <w:tmpl w:val="E2AEE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D4A4A"/>
    <w:multiLevelType w:val="hybridMultilevel"/>
    <w:tmpl w:val="00F28DE6"/>
    <w:lvl w:ilvl="0" w:tplc="9B86040E">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430FF8"/>
    <w:multiLevelType w:val="multilevel"/>
    <w:tmpl w:val="7A4C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C4171"/>
    <w:multiLevelType w:val="hybridMultilevel"/>
    <w:tmpl w:val="AB94E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3A2398"/>
    <w:multiLevelType w:val="hybridMultilevel"/>
    <w:tmpl w:val="CFF68824"/>
    <w:lvl w:ilvl="0" w:tplc="791A6BB0">
      <w:start w:val="21"/>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59317F02"/>
    <w:multiLevelType w:val="hybridMultilevel"/>
    <w:tmpl w:val="9FDA0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267EA8"/>
    <w:multiLevelType w:val="hybridMultilevel"/>
    <w:tmpl w:val="DFC67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C04D67"/>
    <w:multiLevelType w:val="hybridMultilevel"/>
    <w:tmpl w:val="690A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A1140"/>
    <w:multiLevelType w:val="hybridMultilevel"/>
    <w:tmpl w:val="FE906EE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6A46486B"/>
    <w:multiLevelType w:val="hybridMultilevel"/>
    <w:tmpl w:val="79CC154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07B00"/>
    <w:multiLevelType w:val="hybridMultilevel"/>
    <w:tmpl w:val="ED92A0F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7851159A"/>
    <w:multiLevelType w:val="hybridMultilevel"/>
    <w:tmpl w:val="EB8C1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834049">
    <w:abstractNumId w:val="15"/>
  </w:num>
  <w:num w:numId="2" w16cid:durableId="1590650396">
    <w:abstractNumId w:val="12"/>
  </w:num>
  <w:num w:numId="3" w16cid:durableId="1117673817">
    <w:abstractNumId w:val="2"/>
  </w:num>
  <w:num w:numId="4" w16cid:durableId="946929999">
    <w:abstractNumId w:val="13"/>
  </w:num>
  <w:num w:numId="5" w16cid:durableId="1911113196">
    <w:abstractNumId w:val="22"/>
  </w:num>
  <w:num w:numId="6" w16cid:durableId="1577593315">
    <w:abstractNumId w:val="0"/>
  </w:num>
  <w:num w:numId="7" w16cid:durableId="1037968140">
    <w:abstractNumId w:val="8"/>
  </w:num>
  <w:num w:numId="8" w16cid:durableId="520781411">
    <w:abstractNumId w:val="10"/>
  </w:num>
  <w:num w:numId="9" w16cid:durableId="1512643283">
    <w:abstractNumId w:val="11"/>
  </w:num>
  <w:num w:numId="10" w16cid:durableId="1354309020">
    <w:abstractNumId w:val="20"/>
  </w:num>
  <w:num w:numId="11" w16cid:durableId="392436012">
    <w:abstractNumId w:val="5"/>
  </w:num>
  <w:num w:numId="12" w16cid:durableId="2062749992">
    <w:abstractNumId w:val="9"/>
  </w:num>
  <w:num w:numId="13" w16cid:durableId="862666380">
    <w:abstractNumId w:val="1"/>
  </w:num>
  <w:num w:numId="14" w16cid:durableId="1587616496">
    <w:abstractNumId w:val="6"/>
  </w:num>
  <w:num w:numId="15" w16cid:durableId="191308807">
    <w:abstractNumId w:val="16"/>
  </w:num>
  <w:num w:numId="16" w16cid:durableId="142895938">
    <w:abstractNumId w:val="17"/>
  </w:num>
  <w:num w:numId="17" w16cid:durableId="1312754307">
    <w:abstractNumId w:val="18"/>
  </w:num>
  <w:num w:numId="18" w16cid:durableId="1878471413">
    <w:abstractNumId w:val="14"/>
  </w:num>
  <w:num w:numId="19" w16cid:durableId="1984694114">
    <w:abstractNumId w:val="3"/>
  </w:num>
  <w:num w:numId="20" w16cid:durableId="1446846089">
    <w:abstractNumId w:val="7"/>
  </w:num>
  <w:num w:numId="21" w16cid:durableId="1249271557">
    <w:abstractNumId w:val="21"/>
  </w:num>
  <w:num w:numId="22" w16cid:durableId="1516459739">
    <w:abstractNumId w:val="19"/>
  </w:num>
  <w:num w:numId="23" w16cid:durableId="1730229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6B"/>
    <w:rsid w:val="00046BB0"/>
    <w:rsid w:val="00077173"/>
    <w:rsid w:val="000E609B"/>
    <w:rsid w:val="000F33D6"/>
    <w:rsid w:val="0011139B"/>
    <w:rsid w:val="00124D1E"/>
    <w:rsid w:val="00157EB0"/>
    <w:rsid w:val="001853FE"/>
    <w:rsid w:val="001A3893"/>
    <w:rsid w:val="001B7452"/>
    <w:rsid w:val="001C3E39"/>
    <w:rsid w:val="001D5D3A"/>
    <w:rsid w:val="00214F56"/>
    <w:rsid w:val="002311FA"/>
    <w:rsid w:val="00235467"/>
    <w:rsid w:val="002452C5"/>
    <w:rsid w:val="002616CA"/>
    <w:rsid w:val="00265B93"/>
    <w:rsid w:val="002A45C8"/>
    <w:rsid w:val="002A731B"/>
    <w:rsid w:val="002C3BF3"/>
    <w:rsid w:val="002D0565"/>
    <w:rsid w:val="002F1B8F"/>
    <w:rsid w:val="00342613"/>
    <w:rsid w:val="00344729"/>
    <w:rsid w:val="003541DB"/>
    <w:rsid w:val="003652FE"/>
    <w:rsid w:val="00375EF0"/>
    <w:rsid w:val="003940BF"/>
    <w:rsid w:val="003D5E7B"/>
    <w:rsid w:val="003D7662"/>
    <w:rsid w:val="003E45E7"/>
    <w:rsid w:val="00415BB0"/>
    <w:rsid w:val="00466D92"/>
    <w:rsid w:val="00483A5C"/>
    <w:rsid w:val="0048573D"/>
    <w:rsid w:val="0049196B"/>
    <w:rsid w:val="00491F49"/>
    <w:rsid w:val="004925C1"/>
    <w:rsid w:val="004A72C6"/>
    <w:rsid w:val="004B03DF"/>
    <w:rsid w:val="004B16E3"/>
    <w:rsid w:val="004C5419"/>
    <w:rsid w:val="004C79CF"/>
    <w:rsid w:val="004D39B2"/>
    <w:rsid w:val="004E4C76"/>
    <w:rsid w:val="0050308F"/>
    <w:rsid w:val="005041C2"/>
    <w:rsid w:val="00514105"/>
    <w:rsid w:val="00531E27"/>
    <w:rsid w:val="00545103"/>
    <w:rsid w:val="00571A23"/>
    <w:rsid w:val="00584B6F"/>
    <w:rsid w:val="005C23FF"/>
    <w:rsid w:val="005C3CBF"/>
    <w:rsid w:val="00607FB6"/>
    <w:rsid w:val="00615475"/>
    <w:rsid w:val="006155C8"/>
    <w:rsid w:val="00625D33"/>
    <w:rsid w:val="00631342"/>
    <w:rsid w:val="006333F6"/>
    <w:rsid w:val="0066031A"/>
    <w:rsid w:val="00672C89"/>
    <w:rsid w:val="006763EA"/>
    <w:rsid w:val="006806C2"/>
    <w:rsid w:val="00684C81"/>
    <w:rsid w:val="00696020"/>
    <w:rsid w:val="006A39D4"/>
    <w:rsid w:val="006A5F73"/>
    <w:rsid w:val="006A6393"/>
    <w:rsid w:val="006C3273"/>
    <w:rsid w:val="006C5C7E"/>
    <w:rsid w:val="006F774B"/>
    <w:rsid w:val="007014E9"/>
    <w:rsid w:val="00702E1D"/>
    <w:rsid w:val="007057BE"/>
    <w:rsid w:val="00707635"/>
    <w:rsid w:val="00722572"/>
    <w:rsid w:val="007231E4"/>
    <w:rsid w:val="00746E1F"/>
    <w:rsid w:val="0077655C"/>
    <w:rsid w:val="00787E38"/>
    <w:rsid w:val="007C24A6"/>
    <w:rsid w:val="008012AE"/>
    <w:rsid w:val="0082502F"/>
    <w:rsid w:val="00831A0A"/>
    <w:rsid w:val="00844502"/>
    <w:rsid w:val="00864896"/>
    <w:rsid w:val="00880445"/>
    <w:rsid w:val="008A06D5"/>
    <w:rsid w:val="008F09F0"/>
    <w:rsid w:val="009208A5"/>
    <w:rsid w:val="00982D3E"/>
    <w:rsid w:val="009843AB"/>
    <w:rsid w:val="009D7217"/>
    <w:rsid w:val="009F31A7"/>
    <w:rsid w:val="00A156DD"/>
    <w:rsid w:val="00A178A6"/>
    <w:rsid w:val="00A20FF7"/>
    <w:rsid w:val="00A31AD0"/>
    <w:rsid w:val="00A54680"/>
    <w:rsid w:val="00A63A8E"/>
    <w:rsid w:val="00A66F25"/>
    <w:rsid w:val="00A70294"/>
    <w:rsid w:val="00A7207D"/>
    <w:rsid w:val="00A8742B"/>
    <w:rsid w:val="00A9745A"/>
    <w:rsid w:val="00A976AD"/>
    <w:rsid w:val="00AA3A74"/>
    <w:rsid w:val="00AB104B"/>
    <w:rsid w:val="00AC2BA2"/>
    <w:rsid w:val="00AD6A23"/>
    <w:rsid w:val="00AE3F4C"/>
    <w:rsid w:val="00AE7338"/>
    <w:rsid w:val="00AF6482"/>
    <w:rsid w:val="00AF7F79"/>
    <w:rsid w:val="00B01DEC"/>
    <w:rsid w:val="00B02BC0"/>
    <w:rsid w:val="00B2360D"/>
    <w:rsid w:val="00B23EAB"/>
    <w:rsid w:val="00B25022"/>
    <w:rsid w:val="00B26955"/>
    <w:rsid w:val="00B314AE"/>
    <w:rsid w:val="00B5644E"/>
    <w:rsid w:val="00B61483"/>
    <w:rsid w:val="00B66572"/>
    <w:rsid w:val="00BA1C6E"/>
    <w:rsid w:val="00BB1695"/>
    <w:rsid w:val="00BB49B9"/>
    <w:rsid w:val="00BB7D0E"/>
    <w:rsid w:val="00BC157F"/>
    <w:rsid w:val="00BE4AE1"/>
    <w:rsid w:val="00BE7C14"/>
    <w:rsid w:val="00C465D8"/>
    <w:rsid w:val="00C82AE7"/>
    <w:rsid w:val="00C8387A"/>
    <w:rsid w:val="00CE0FDF"/>
    <w:rsid w:val="00CE5782"/>
    <w:rsid w:val="00D07BA2"/>
    <w:rsid w:val="00D15874"/>
    <w:rsid w:val="00D226FC"/>
    <w:rsid w:val="00D5172D"/>
    <w:rsid w:val="00D53F74"/>
    <w:rsid w:val="00D54DE4"/>
    <w:rsid w:val="00D705DD"/>
    <w:rsid w:val="00D740FC"/>
    <w:rsid w:val="00D9720C"/>
    <w:rsid w:val="00DA7DDB"/>
    <w:rsid w:val="00DC243A"/>
    <w:rsid w:val="00DC4006"/>
    <w:rsid w:val="00DD5258"/>
    <w:rsid w:val="00DD564F"/>
    <w:rsid w:val="00DF482A"/>
    <w:rsid w:val="00DF4B87"/>
    <w:rsid w:val="00E053E7"/>
    <w:rsid w:val="00E07C39"/>
    <w:rsid w:val="00E23968"/>
    <w:rsid w:val="00E33403"/>
    <w:rsid w:val="00E4692A"/>
    <w:rsid w:val="00E50D99"/>
    <w:rsid w:val="00E53CB4"/>
    <w:rsid w:val="00E67212"/>
    <w:rsid w:val="00E77C68"/>
    <w:rsid w:val="00E846AF"/>
    <w:rsid w:val="00E93B4C"/>
    <w:rsid w:val="00ED428D"/>
    <w:rsid w:val="00F14CFC"/>
    <w:rsid w:val="00F3007F"/>
    <w:rsid w:val="00F34824"/>
    <w:rsid w:val="00F40217"/>
    <w:rsid w:val="00F40556"/>
    <w:rsid w:val="00F87715"/>
    <w:rsid w:val="00F9140B"/>
    <w:rsid w:val="00FB42E1"/>
    <w:rsid w:val="00FB5666"/>
    <w:rsid w:val="00FC0B31"/>
    <w:rsid w:val="00FC1408"/>
    <w:rsid w:val="00FD24F9"/>
    <w:rsid w:val="00FD572B"/>
    <w:rsid w:val="00FE6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918D"/>
  <w15:docId w15:val="{F8A21B23-9826-4E6A-9B45-81B83A51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paragraph" w:styleId="Heading2">
    <w:name w:val="heading 2"/>
    <w:basedOn w:val="Normal"/>
    <w:next w:val="Normal"/>
    <w:link w:val="Heading2Char"/>
    <w:uiPriority w:val="99"/>
    <w:semiHidden/>
    <w:unhideWhenUsed/>
    <w:rsid w:val="00124D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9720C"/>
    <w:pPr>
      <w:spacing w:before="100" w:beforeAutospacing="1" w:after="100" w:afterAutospacing="1"/>
      <w:outlineLvl w:val="2"/>
    </w:pPr>
    <w:rPr>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4B"/>
    <w:rPr>
      <w:rFonts w:ascii="Segoe UI" w:hAnsi="Segoe UI" w:cs="Segoe UI"/>
      <w:sz w:val="18"/>
      <w:szCs w:val="18"/>
      <w:lang w:eastAsia="ru-RU"/>
    </w:rPr>
  </w:style>
  <w:style w:type="character" w:styleId="Hyperlink">
    <w:name w:val="Hyperlink"/>
    <w:basedOn w:val="DefaultParagraphFont"/>
    <w:uiPriority w:val="99"/>
    <w:unhideWhenUsed/>
    <w:rsid w:val="00E053E7"/>
    <w:rPr>
      <w:color w:val="0563C1" w:themeColor="hyperlink"/>
      <w:u w:val="single"/>
    </w:rPr>
  </w:style>
  <w:style w:type="paragraph" w:styleId="ListParagraph">
    <w:name w:val="List Paragraph"/>
    <w:basedOn w:val="Normal"/>
    <w:uiPriority w:val="34"/>
    <w:qFormat/>
    <w:rsid w:val="001D5D3A"/>
    <w:pPr>
      <w:ind w:left="720"/>
      <w:contextualSpacing/>
    </w:pPr>
  </w:style>
  <w:style w:type="paragraph" w:styleId="Header">
    <w:name w:val="header"/>
    <w:basedOn w:val="Normal"/>
    <w:link w:val="HeaderChar"/>
    <w:uiPriority w:val="99"/>
    <w:unhideWhenUsed/>
    <w:rsid w:val="00607FB6"/>
    <w:pPr>
      <w:tabs>
        <w:tab w:val="center" w:pos="4680"/>
        <w:tab w:val="right" w:pos="9360"/>
      </w:tabs>
    </w:pPr>
  </w:style>
  <w:style w:type="character" w:customStyle="1" w:styleId="HeaderChar">
    <w:name w:val="Header Char"/>
    <w:basedOn w:val="DefaultParagraphFont"/>
    <w:link w:val="Header"/>
    <w:uiPriority w:val="99"/>
    <w:rsid w:val="00607FB6"/>
    <w:rPr>
      <w:sz w:val="24"/>
      <w:szCs w:val="24"/>
      <w:lang w:eastAsia="ru-RU"/>
    </w:rPr>
  </w:style>
  <w:style w:type="paragraph" w:styleId="Footer">
    <w:name w:val="footer"/>
    <w:basedOn w:val="Normal"/>
    <w:link w:val="FooterChar"/>
    <w:uiPriority w:val="99"/>
    <w:unhideWhenUsed/>
    <w:rsid w:val="00607FB6"/>
    <w:pPr>
      <w:tabs>
        <w:tab w:val="center" w:pos="4680"/>
        <w:tab w:val="right" w:pos="9360"/>
      </w:tabs>
    </w:pPr>
  </w:style>
  <w:style w:type="character" w:customStyle="1" w:styleId="FooterChar">
    <w:name w:val="Footer Char"/>
    <w:basedOn w:val="DefaultParagraphFont"/>
    <w:link w:val="Footer"/>
    <w:uiPriority w:val="99"/>
    <w:rsid w:val="00607FB6"/>
    <w:rPr>
      <w:sz w:val="24"/>
      <w:szCs w:val="24"/>
      <w:lang w:eastAsia="ru-RU"/>
    </w:rPr>
  </w:style>
  <w:style w:type="character" w:styleId="Strong">
    <w:name w:val="Strong"/>
    <w:basedOn w:val="DefaultParagraphFont"/>
    <w:uiPriority w:val="22"/>
    <w:qFormat/>
    <w:rsid w:val="0050308F"/>
    <w:rPr>
      <w:b/>
      <w:bCs/>
    </w:rPr>
  </w:style>
  <w:style w:type="character" w:customStyle="1" w:styleId="Heading3Char">
    <w:name w:val="Heading 3 Char"/>
    <w:basedOn w:val="DefaultParagraphFont"/>
    <w:link w:val="Heading3"/>
    <w:uiPriority w:val="9"/>
    <w:rsid w:val="00D9720C"/>
    <w:rPr>
      <w:b/>
      <w:bCs/>
      <w:sz w:val="27"/>
      <w:szCs w:val="27"/>
    </w:rPr>
  </w:style>
  <w:style w:type="character" w:styleId="Emphasis">
    <w:name w:val="Emphasis"/>
    <w:basedOn w:val="DefaultParagraphFont"/>
    <w:uiPriority w:val="20"/>
    <w:qFormat/>
    <w:rsid w:val="008012AE"/>
    <w:rPr>
      <w:i/>
      <w:iCs/>
    </w:rPr>
  </w:style>
  <w:style w:type="table" w:styleId="TableGrid">
    <w:name w:val="Table Grid"/>
    <w:basedOn w:val="TableNormal"/>
    <w:uiPriority w:val="39"/>
    <w:rsid w:val="00B250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573D"/>
    <w:rPr>
      <w:color w:val="605E5C"/>
      <w:shd w:val="clear" w:color="auto" w:fill="E1DFDD"/>
    </w:rPr>
  </w:style>
  <w:style w:type="character" w:customStyle="1" w:styleId="Heading2Char">
    <w:name w:val="Heading 2 Char"/>
    <w:basedOn w:val="DefaultParagraphFont"/>
    <w:link w:val="Heading2"/>
    <w:uiPriority w:val="99"/>
    <w:semiHidden/>
    <w:rsid w:val="00124D1E"/>
    <w:rPr>
      <w:rFonts w:asciiTheme="majorHAnsi" w:eastAsiaTheme="majorEastAsia" w:hAnsiTheme="majorHAnsi" w:cstheme="majorBidi"/>
      <w:color w:val="2E74B5" w:themeColor="accent1" w:themeShade="BF"/>
      <w:sz w:val="26"/>
      <w:szCs w:val="26"/>
      <w:lang w:eastAsia="ru-RU"/>
    </w:rPr>
  </w:style>
  <w:style w:type="character" w:customStyle="1" w:styleId="gd">
    <w:name w:val="gd"/>
    <w:basedOn w:val="DefaultParagraphFont"/>
    <w:rsid w:val="0023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357">
      <w:bodyDiv w:val="1"/>
      <w:marLeft w:val="0"/>
      <w:marRight w:val="0"/>
      <w:marTop w:val="0"/>
      <w:marBottom w:val="0"/>
      <w:divBdr>
        <w:top w:val="none" w:sz="0" w:space="0" w:color="auto"/>
        <w:left w:val="none" w:sz="0" w:space="0" w:color="auto"/>
        <w:bottom w:val="none" w:sz="0" w:space="0" w:color="auto"/>
        <w:right w:val="none" w:sz="0" w:space="0" w:color="auto"/>
      </w:divBdr>
    </w:div>
    <w:div w:id="742143845">
      <w:bodyDiv w:val="1"/>
      <w:marLeft w:val="0"/>
      <w:marRight w:val="0"/>
      <w:marTop w:val="0"/>
      <w:marBottom w:val="0"/>
      <w:divBdr>
        <w:top w:val="none" w:sz="0" w:space="0" w:color="auto"/>
        <w:left w:val="none" w:sz="0" w:space="0" w:color="auto"/>
        <w:bottom w:val="none" w:sz="0" w:space="0" w:color="auto"/>
        <w:right w:val="none" w:sz="0" w:space="0" w:color="auto"/>
      </w:divBdr>
    </w:div>
    <w:div w:id="789979082">
      <w:bodyDiv w:val="1"/>
      <w:marLeft w:val="0"/>
      <w:marRight w:val="0"/>
      <w:marTop w:val="0"/>
      <w:marBottom w:val="0"/>
      <w:divBdr>
        <w:top w:val="none" w:sz="0" w:space="0" w:color="auto"/>
        <w:left w:val="none" w:sz="0" w:space="0" w:color="auto"/>
        <w:bottom w:val="none" w:sz="0" w:space="0" w:color="auto"/>
        <w:right w:val="none" w:sz="0" w:space="0" w:color="auto"/>
      </w:divBdr>
    </w:div>
    <w:div w:id="1295909379">
      <w:bodyDiv w:val="1"/>
      <w:marLeft w:val="0"/>
      <w:marRight w:val="0"/>
      <w:marTop w:val="0"/>
      <w:marBottom w:val="0"/>
      <w:divBdr>
        <w:top w:val="none" w:sz="0" w:space="0" w:color="auto"/>
        <w:left w:val="none" w:sz="0" w:space="0" w:color="auto"/>
        <w:bottom w:val="none" w:sz="0" w:space="0" w:color="auto"/>
        <w:right w:val="none" w:sz="0" w:space="0" w:color="auto"/>
      </w:divBdr>
    </w:div>
    <w:div w:id="1334382300">
      <w:bodyDiv w:val="1"/>
      <w:marLeft w:val="0"/>
      <w:marRight w:val="0"/>
      <w:marTop w:val="0"/>
      <w:marBottom w:val="0"/>
      <w:divBdr>
        <w:top w:val="none" w:sz="0" w:space="0" w:color="auto"/>
        <w:left w:val="none" w:sz="0" w:space="0" w:color="auto"/>
        <w:bottom w:val="none" w:sz="0" w:space="0" w:color="auto"/>
        <w:right w:val="none" w:sz="0" w:space="0" w:color="auto"/>
      </w:divBdr>
      <w:divsChild>
        <w:div w:id="573319879">
          <w:marLeft w:val="0"/>
          <w:marRight w:val="0"/>
          <w:marTop w:val="0"/>
          <w:marBottom w:val="0"/>
          <w:divBdr>
            <w:top w:val="none" w:sz="0" w:space="0" w:color="auto"/>
            <w:left w:val="none" w:sz="0" w:space="0" w:color="auto"/>
            <w:bottom w:val="none" w:sz="0" w:space="0" w:color="auto"/>
            <w:right w:val="none" w:sz="0" w:space="0" w:color="auto"/>
          </w:divBdr>
        </w:div>
        <w:div w:id="609169698">
          <w:marLeft w:val="0"/>
          <w:marRight w:val="0"/>
          <w:marTop w:val="0"/>
          <w:marBottom w:val="0"/>
          <w:divBdr>
            <w:top w:val="none" w:sz="0" w:space="0" w:color="auto"/>
            <w:left w:val="none" w:sz="0" w:space="0" w:color="auto"/>
            <w:bottom w:val="none" w:sz="0" w:space="0" w:color="auto"/>
            <w:right w:val="none" w:sz="0" w:space="0" w:color="auto"/>
          </w:divBdr>
        </w:div>
        <w:div w:id="2136674634">
          <w:marLeft w:val="0"/>
          <w:marRight w:val="0"/>
          <w:marTop w:val="0"/>
          <w:marBottom w:val="0"/>
          <w:divBdr>
            <w:top w:val="none" w:sz="0" w:space="0" w:color="auto"/>
            <w:left w:val="none" w:sz="0" w:space="0" w:color="auto"/>
            <w:bottom w:val="none" w:sz="0" w:space="0" w:color="auto"/>
            <w:right w:val="none" w:sz="0" w:space="0" w:color="auto"/>
          </w:divBdr>
        </w:div>
        <w:div w:id="1037315226">
          <w:marLeft w:val="0"/>
          <w:marRight w:val="0"/>
          <w:marTop w:val="0"/>
          <w:marBottom w:val="0"/>
          <w:divBdr>
            <w:top w:val="none" w:sz="0" w:space="0" w:color="auto"/>
            <w:left w:val="none" w:sz="0" w:space="0" w:color="auto"/>
            <w:bottom w:val="none" w:sz="0" w:space="0" w:color="auto"/>
            <w:right w:val="none" w:sz="0" w:space="0" w:color="auto"/>
          </w:divBdr>
        </w:div>
        <w:div w:id="447504560">
          <w:marLeft w:val="0"/>
          <w:marRight w:val="0"/>
          <w:marTop w:val="0"/>
          <w:marBottom w:val="0"/>
          <w:divBdr>
            <w:top w:val="none" w:sz="0" w:space="0" w:color="auto"/>
            <w:left w:val="none" w:sz="0" w:space="0" w:color="auto"/>
            <w:bottom w:val="none" w:sz="0" w:space="0" w:color="auto"/>
            <w:right w:val="none" w:sz="0" w:space="0" w:color="auto"/>
          </w:divBdr>
        </w:div>
        <w:div w:id="1819613716">
          <w:marLeft w:val="0"/>
          <w:marRight w:val="0"/>
          <w:marTop w:val="0"/>
          <w:marBottom w:val="0"/>
          <w:divBdr>
            <w:top w:val="none" w:sz="0" w:space="0" w:color="auto"/>
            <w:left w:val="none" w:sz="0" w:space="0" w:color="auto"/>
            <w:bottom w:val="none" w:sz="0" w:space="0" w:color="auto"/>
            <w:right w:val="none" w:sz="0" w:space="0" w:color="auto"/>
          </w:divBdr>
        </w:div>
        <w:div w:id="2083019132">
          <w:marLeft w:val="0"/>
          <w:marRight w:val="0"/>
          <w:marTop w:val="0"/>
          <w:marBottom w:val="0"/>
          <w:divBdr>
            <w:top w:val="none" w:sz="0" w:space="0" w:color="auto"/>
            <w:left w:val="none" w:sz="0" w:space="0" w:color="auto"/>
            <w:bottom w:val="none" w:sz="0" w:space="0" w:color="auto"/>
            <w:right w:val="none" w:sz="0" w:space="0" w:color="auto"/>
          </w:divBdr>
        </w:div>
        <w:div w:id="2052995513">
          <w:marLeft w:val="0"/>
          <w:marRight w:val="0"/>
          <w:marTop w:val="0"/>
          <w:marBottom w:val="0"/>
          <w:divBdr>
            <w:top w:val="none" w:sz="0" w:space="0" w:color="auto"/>
            <w:left w:val="none" w:sz="0" w:space="0" w:color="auto"/>
            <w:bottom w:val="none" w:sz="0" w:space="0" w:color="auto"/>
            <w:right w:val="none" w:sz="0" w:space="0" w:color="auto"/>
          </w:divBdr>
        </w:div>
        <w:div w:id="135339170">
          <w:marLeft w:val="0"/>
          <w:marRight w:val="0"/>
          <w:marTop w:val="0"/>
          <w:marBottom w:val="0"/>
          <w:divBdr>
            <w:top w:val="none" w:sz="0" w:space="0" w:color="auto"/>
            <w:left w:val="none" w:sz="0" w:space="0" w:color="auto"/>
            <w:bottom w:val="none" w:sz="0" w:space="0" w:color="auto"/>
            <w:right w:val="none" w:sz="0" w:space="0" w:color="auto"/>
          </w:divBdr>
        </w:div>
        <w:div w:id="2019192011">
          <w:marLeft w:val="0"/>
          <w:marRight w:val="0"/>
          <w:marTop w:val="0"/>
          <w:marBottom w:val="0"/>
          <w:divBdr>
            <w:top w:val="none" w:sz="0" w:space="0" w:color="auto"/>
            <w:left w:val="none" w:sz="0" w:space="0" w:color="auto"/>
            <w:bottom w:val="none" w:sz="0" w:space="0" w:color="auto"/>
            <w:right w:val="none" w:sz="0" w:space="0" w:color="auto"/>
          </w:divBdr>
        </w:div>
        <w:div w:id="1077171681">
          <w:marLeft w:val="0"/>
          <w:marRight w:val="0"/>
          <w:marTop w:val="0"/>
          <w:marBottom w:val="0"/>
          <w:divBdr>
            <w:top w:val="none" w:sz="0" w:space="0" w:color="auto"/>
            <w:left w:val="none" w:sz="0" w:space="0" w:color="auto"/>
            <w:bottom w:val="none" w:sz="0" w:space="0" w:color="auto"/>
            <w:right w:val="none" w:sz="0" w:space="0" w:color="auto"/>
          </w:divBdr>
        </w:div>
        <w:div w:id="879978407">
          <w:marLeft w:val="0"/>
          <w:marRight w:val="0"/>
          <w:marTop w:val="0"/>
          <w:marBottom w:val="0"/>
          <w:divBdr>
            <w:top w:val="none" w:sz="0" w:space="0" w:color="auto"/>
            <w:left w:val="none" w:sz="0" w:space="0" w:color="auto"/>
            <w:bottom w:val="none" w:sz="0" w:space="0" w:color="auto"/>
            <w:right w:val="none" w:sz="0" w:space="0" w:color="auto"/>
          </w:divBdr>
        </w:div>
        <w:div w:id="553156170">
          <w:marLeft w:val="0"/>
          <w:marRight w:val="0"/>
          <w:marTop w:val="0"/>
          <w:marBottom w:val="0"/>
          <w:divBdr>
            <w:top w:val="none" w:sz="0" w:space="0" w:color="auto"/>
            <w:left w:val="none" w:sz="0" w:space="0" w:color="auto"/>
            <w:bottom w:val="none" w:sz="0" w:space="0" w:color="auto"/>
            <w:right w:val="none" w:sz="0" w:space="0" w:color="auto"/>
          </w:divBdr>
        </w:div>
        <w:div w:id="55708156">
          <w:marLeft w:val="0"/>
          <w:marRight w:val="0"/>
          <w:marTop w:val="0"/>
          <w:marBottom w:val="0"/>
          <w:divBdr>
            <w:top w:val="none" w:sz="0" w:space="0" w:color="auto"/>
            <w:left w:val="none" w:sz="0" w:space="0" w:color="auto"/>
            <w:bottom w:val="none" w:sz="0" w:space="0" w:color="auto"/>
            <w:right w:val="none" w:sz="0" w:space="0" w:color="auto"/>
          </w:divBdr>
        </w:div>
        <w:div w:id="485055309">
          <w:marLeft w:val="0"/>
          <w:marRight w:val="0"/>
          <w:marTop w:val="0"/>
          <w:marBottom w:val="0"/>
          <w:divBdr>
            <w:top w:val="none" w:sz="0" w:space="0" w:color="auto"/>
            <w:left w:val="none" w:sz="0" w:space="0" w:color="auto"/>
            <w:bottom w:val="none" w:sz="0" w:space="0" w:color="auto"/>
            <w:right w:val="none" w:sz="0" w:space="0" w:color="auto"/>
          </w:divBdr>
        </w:div>
        <w:div w:id="1104308033">
          <w:marLeft w:val="0"/>
          <w:marRight w:val="0"/>
          <w:marTop w:val="0"/>
          <w:marBottom w:val="0"/>
          <w:divBdr>
            <w:top w:val="none" w:sz="0" w:space="0" w:color="auto"/>
            <w:left w:val="none" w:sz="0" w:space="0" w:color="auto"/>
            <w:bottom w:val="none" w:sz="0" w:space="0" w:color="auto"/>
            <w:right w:val="none" w:sz="0" w:space="0" w:color="auto"/>
          </w:divBdr>
        </w:div>
        <w:div w:id="1369524197">
          <w:marLeft w:val="0"/>
          <w:marRight w:val="0"/>
          <w:marTop w:val="0"/>
          <w:marBottom w:val="0"/>
          <w:divBdr>
            <w:top w:val="none" w:sz="0" w:space="0" w:color="auto"/>
            <w:left w:val="none" w:sz="0" w:space="0" w:color="auto"/>
            <w:bottom w:val="none" w:sz="0" w:space="0" w:color="auto"/>
            <w:right w:val="none" w:sz="0" w:space="0" w:color="auto"/>
          </w:divBdr>
        </w:div>
        <w:div w:id="778067215">
          <w:marLeft w:val="0"/>
          <w:marRight w:val="0"/>
          <w:marTop w:val="0"/>
          <w:marBottom w:val="0"/>
          <w:divBdr>
            <w:top w:val="none" w:sz="0" w:space="0" w:color="auto"/>
            <w:left w:val="none" w:sz="0" w:space="0" w:color="auto"/>
            <w:bottom w:val="none" w:sz="0" w:space="0" w:color="auto"/>
            <w:right w:val="none" w:sz="0" w:space="0" w:color="auto"/>
          </w:divBdr>
        </w:div>
        <w:div w:id="931208953">
          <w:marLeft w:val="0"/>
          <w:marRight w:val="0"/>
          <w:marTop w:val="0"/>
          <w:marBottom w:val="0"/>
          <w:divBdr>
            <w:top w:val="none" w:sz="0" w:space="0" w:color="auto"/>
            <w:left w:val="none" w:sz="0" w:space="0" w:color="auto"/>
            <w:bottom w:val="none" w:sz="0" w:space="0" w:color="auto"/>
            <w:right w:val="none" w:sz="0" w:space="0" w:color="auto"/>
          </w:divBdr>
        </w:div>
      </w:divsChild>
    </w:div>
    <w:div w:id="1540433710">
      <w:bodyDiv w:val="1"/>
      <w:marLeft w:val="0"/>
      <w:marRight w:val="0"/>
      <w:marTop w:val="0"/>
      <w:marBottom w:val="0"/>
      <w:divBdr>
        <w:top w:val="none" w:sz="0" w:space="0" w:color="auto"/>
        <w:left w:val="none" w:sz="0" w:space="0" w:color="auto"/>
        <w:bottom w:val="none" w:sz="0" w:space="0" w:color="auto"/>
        <w:right w:val="none" w:sz="0" w:space="0" w:color="auto"/>
      </w:divBdr>
    </w:div>
    <w:div w:id="1627157153">
      <w:bodyDiv w:val="1"/>
      <w:marLeft w:val="0"/>
      <w:marRight w:val="0"/>
      <w:marTop w:val="0"/>
      <w:marBottom w:val="0"/>
      <w:divBdr>
        <w:top w:val="none" w:sz="0" w:space="0" w:color="auto"/>
        <w:left w:val="none" w:sz="0" w:space="0" w:color="auto"/>
        <w:bottom w:val="none" w:sz="0" w:space="0" w:color="auto"/>
        <w:right w:val="none" w:sz="0" w:space="0" w:color="auto"/>
      </w:divBdr>
    </w:div>
    <w:div w:id="1986860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D20E-6487-4DCB-BCE0-7D5CD851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RLESRI</vt:lpstr>
    </vt:vector>
  </TitlesOfParts>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RLESRI</dc:title>
  <dc:creator>Jeong, Euy-Myoung</dc:creator>
  <cp:lastModifiedBy>Jeong, Euy-Myoung</cp:lastModifiedBy>
  <cp:revision>3</cp:revision>
  <cp:lastPrinted>2022-05-16T19:45:00Z</cp:lastPrinted>
  <dcterms:created xsi:type="dcterms:W3CDTF">2023-08-08T21:04:00Z</dcterms:created>
  <dcterms:modified xsi:type="dcterms:W3CDTF">2023-08-08T21:08:00Z</dcterms:modified>
</cp:coreProperties>
</file>